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366D8" w14:textId="1996A0AA" w:rsidR="00BA19BF" w:rsidRPr="00871F4B" w:rsidRDefault="006637E7" w:rsidP="00BA19BF">
      <w:pPr>
        <w:spacing w:line="360" w:lineRule="auto"/>
        <w:rPr>
          <w:rFonts w:asciiTheme="majorEastAsia" w:eastAsiaTheme="majorEastAsia" w:hAnsiTheme="majorEastAsia" w:cs="Times New Roman"/>
          <w:b/>
          <w:sz w:val="24"/>
          <w:szCs w:val="24"/>
        </w:rPr>
      </w:pPr>
      <w:r w:rsidRPr="00871F4B">
        <w:rPr>
          <w:rFonts w:asciiTheme="majorEastAsia" w:eastAsiaTheme="majorEastAsia" w:hAnsiTheme="majorEastAsia"/>
          <w:b/>
          <w:noProof/>
          <w:sz w:val="24"/>
          <w:szCs w:val="24"/>
        </w:rPr>
        <mc:AlternateContent>
          <mc:Choice Requires="wps">
            <w:drawing>
              <wp:anchor distT="0" distB="0" distL="114300" distR="114300" simplePos="0" relativeHeight="251658240" behindDoc="0" locked="0" layoutInCell="1" allowOverlap="1" wp14:anchorId="464E8C91" wp14:editId="71492BCD">
                <wp:simplePos x="0" y="0"/>
                <wp:positionH relativeFrom="column">
                  <wp:posOffset>3989705</wp:posOffset>
                </wp:positionH>
                <wp:positionV relativeFrom="paragraph">
                  <wp:posOffset>-234315</wp:posOffset>
                </wp:positionV>
                <wp:extent cx="2676525" cy="742950"/>
                <wp:effectExtent l="0" t="0" r="28575" b="19050"/>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2676525" cy="742950"/>
                        </a:xfrm>
                        <a:prstGeom prst="rect">
                          <a:avLst/>
                        </a:prstGeom>
                        <a:solidFill>
                          <a:srgbClr val="4F81BD">
                            <a:lumMod val="20000"/>
                            <a:lumOff val="80000"/>
                          </a:srgbClr>
                        </a:solidFill>
                        <a:ln w="12700" cap="flat" cmpd="sng" algn="ctr">
                          <a:solidFill>
                            <a:srgbClr val="FF0000"/>
                          </a:solidFill>
                          <a:prstDash val="solid"/>
                        </a:ln>
                        <a:effectLst/>
                      </wps:spPr>
                      <wps:txbx>
                        <w:txbxContent>
                          <w:p w14:paraId="71D8C53F" w14:textId="50BDB797" w:rsidR="006637E7" w:rsidRPr="00871F4B" w:rsidRDefault="006637E7" w:rsidP="006637E7">
                            <w:pPr>
                              <w:pStyle w:val="Web"/>
                              <w:spacing w:before="0" w:beforeAutospacing="0" w:after="0" w:afterAutospacing="0"/>
                              <w:rPr>
                                <w:rFonts w:ascii="ＭＳ ゴシック" w:eastAsia="ＭＳ ゴシック" w:hAnsi="ＭＳ ゴシック"/>
                              </w:rPr>
                            </w:pPr>
                            <w:r w:rsidRPr="00871F4B">
                              <w:rPr>
                                <w:rFonts w:ascii="ＭＳ ゴシック" w:eastAsia="ＭＳ ゴシック" w:hAnsi="ＭＳ ゴシック" w:cs="ＭＳ 明朝" w:hint="eastAsia"/>
                                <w:b/>
                                <w:bCs/>
                                <w:color w:val="FF0000"/>
                              </w:rPr>
                              <w:t>※</w:t>
                            </w:r>
                            <w:r w:rsidRPr="00871F4B">
                              <w:rPr>
                                <w:rFonts w:ascii="ＭＳ ゴシック" w:eastAsia="ＭＳ ゴシック" w:hAnsi="ＭＳ ゴシック" w:cstheme="minorBidi"/>
                                <w:b/>
                                <w:bCs/>
                                <w:color w:val="FF0000"/>
                              </w:rPr>
                              <w:t xml:space="preserve"> </w:t>
                            </w:r>
                            <w:r w:rsidRPr="00871F4B">
                              <w:rPr>
                                <w:rFonts w:ascii="ＭＳ ゴシック" w:eastAsia="ＭＳ ゴシック" w:hAnsi="ＭＳ ゴシック" w:cstheme="minorBidi" w:hint="eastAsia"/>
                                <w:b/>
                                <w:bCs/>
                                <w:color w:val="FF0000"/>
                              </w:rPr>
                              <w:t>以下、青字で示した文は例であるため、各治療</w:t>
                            </w:r>
                            <w:r w:rsidR="0077231D" w:rsidRPr="00871F4B">
                              <w:rPr>
                                <w:rFonts w:ascii="ＭＳ ゴシック" w:eastAsia="ＭＳ ゴシック" w:hAnsi="ＭＳ ゴシック" w:cstheme="minorBidi" w:hint="eastAsia"/>
                                <w:b/>
                                <w:bCs/>
                                <w:color w:val="FF0000"/>
                              </w:rPr>
                              <w:t>および</w:t>
                            </w:r>
                            <w:r w:rsidR="0077231D" w:rsidRPr="00871F4B">
                              <w:rPr>
                                <w:rFonts w:ascii="ＭＳ ゴシック" w:eastAsia="ＭＳ ゴシック" w:hAnsi="ＭＳ ゴシック" w:cstheme="minorBidi"/>
                                <w:b/>
                                <w:bCs/>
                                <w:color w:val="FF0000"/>
                              </w:rPr>
                              <w:t>施設</w:t>
                            </w:r>
                            <w:r w:rsidRPr="00871F4B">
                              <w:rPr>
                                <w:rFonts w:ascii="ＭＳ ゴシック" w:eastAsia="ＭＳ ゴシック" w:hAnsi="ＭＳ ゴシック"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464E8C91" id="正方形/長方形 3" o:spid="_x0000_s1026" style="position:absolute;left:0;text-align:left;margin-left:314.15pt;margin-top:-18.45pt;width:210.75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yl9pAIAABIFAAAOAAAAZHJzL2Uyb0RvYy54bWysVM1u1DAQviPxDpbvaX42m82umq26P0FI&#10;QCsVHsDrOJtIjh1s70+p+hjwAHDmjDjwOFTiLRg72XZbLghxccYT+5v5vpnx6dm+4WjLlK6lyHB4&#10;EmDEBJVFLdYZfvc291KMtCGiIFwKluFrpvHZ9Pmz0107YZGsJC+YQgAi9GTXZrgypp34vqYVa4g+&#10;kS0T8LOUqiEGtmrtF4rsAL3hfhQEib+TqmiVpExr8C66n3jq8MuSUXNRlpoZxDMMuRm3Kreu7OpP&#10;T8lkrUhb1bRPg/xDFg2pBQS9h1oQQ9BG1X9ANTVVUsvSnFDZ+LIsa8ocB2ATBk/YXFWkZY4LiKPb&#10;e5n0/4Olb7aXCtVFhmOMBGmgRHdfv9x9+v7zx2f/18dvnYUGjhzbm1faWJpgdfRu8jyaDZd57OVg&#10;eXEwi73ZMh57eTRIl9Eon0eD5NbeDpMJVYwYaJSXxUHqMPk7Kn3RrUix78R2Od9E83AWDJKFlyzT&#10;hRenybmXJuHYOx8k4zBNhmk4CG9tkX2X8+HrWPi7Vk8cf9stzrxqLxUctjsNpmW6L1Vjv1AqtHd9&#10;c33fN1YFCs4oGSXDaIgRhX+jOBoPXWNBzMPtVmnzgskGWSPDCvrSKUq2kEqX3uGIDaYlr4u85txt&#10;1Ho15wptCfRwnKfhbOHu8k3zWhadG0Yh6JsZ3NDynTs9uCEV3cE4CR7hc4F2MLrRCBAQJTCEJScG&#10;zKaFttBijRHha5huapQL/Oh2D9vFy/PjgMckLLsF0VV3ziH0ZeHCkmRuVnsxHvS3ltmv9n1RVrK4&#10;hnaF98ZcwFJyCZlTXrcYVVJ9eOrbwVwDg/cbohhGyvC57J4BIiicz3BXBCHPN0aWtSuEjdiFAaXs&#10;BgbPadY/Enayj/fu1MNTNv0NAAD//wMAUEsDBBQABgAIAAAAIQBtzj374AAAAAsBAAAPAAAAZHJz&#10;L2Rvd25yZXYueG1sTI9BT4NAEIXvJv6HzZh4a3dbGkqRoVETD56MrfW8wAik7CxltwX/vdtTPU7m&#10;y3vfy7aT6cSFBtdaRljMFQji0lYt1whf+7dZAsJ5zZXuLBPCLznY5vd3mU4rO/InXXa+FiGEXaoR&#10;Gu/7VEpXNmS0m9ueOPx+7GC0D+dQy2rQYwg3nVwqFUujWw4Nje7ptaHyuDsbhNPHKnLjaf+9tuW6&#10;OE728K5eDoiPD9PzEwhPk7/BcNUP6pAHp8KeuXKiQ4iXSRRQhFkUb0BcCbXahDUFQqIWIPNM/t+Q&#10;/wEAAP//AwBQSwECLQAUAAYACAAAACEAtoM4kv4AAADhAQAAEwAAAAAAAAAAAAAAAAAAAAAAW0Nv&#10;bnRlbnRfVHlwZXNdLnhtbFBLAQItABQABgAIAAAAIQA4/SH/1gAAAJQBAAALAAAAAAAAAAAAAAAA&#10;AC8BAABfcmVscy8ucmVsc1BLAQItABQABgAIAAAAIQDniyl9pAIAABIFAAAOAAAAAAAAAAAAAAAA&#10;AC4CAABkcnMvZTJvRG9jLnhtbFBLAQItABQABgAIAAAAIQBtzj374AAAAAsBAAAPAAAAAAAAAAAA&#10;AAAAAP4EAABkcnMvZG93bnJldi54bWxQSwUGAAAAAAQABADzAAAACwYAAAAA&#10;" fillcolor="#dce6f2" strokecolor="red" strokeweight="1pt">
                <v:textbox>
                  <w:txbxContent>
                    <w:p w14:paraId="71D8C53F" w14:textId="50BDB797" w:rsidR="006637E7" w:rsidRPr="00871F4B" w:rsidRDefault="006637E7" w:rsidP="006637E7">
                      <w:pPr>
                        <w:pStyle w:val="Web"/>
                        <w:spacing w:before="0" w:beforeAutospacing="0" w:after="0" w:afterAutospacing="0"/>
                        <w:rPr>
                          <w:rFonts w:ascii="ＭＳ ゴシック" w:eastAsia="ＭＳ ゴシック" w:hAnsi="ＭＳ ゴシック"/>
                        </w:rPr>
                      </w:pPr>
                      <w:r w:rsidRPr="00871F4B">
                        <w:rPr>
                          <w:rFonts w:ascii="ＭＳ ゴシック" w:eastAsia="ＭＳ ゴシック" w:hAnsi="ＭＳ ゴシック" w:cs="ＭＳ 明朝" w:hint="eastAsia"/>
                          <w:b/>
                          <w:bCs/>
                          <w:color w:val="FF0000"/>
                        </w:rPr>
                        <w:t>※</w:t>
                      </w:r>
                      <w:r w:rsidRPr="00871F4B">
                        <w:rPr>
                          <w:rFonts w:ascii="ＭＳ ゴシック" w:eastAsia="ＭＳ ゴシック" w:hAnsi="ＭＳ ゴシック" w:cstheme="minorBidi"/>
                          <w:b/>
                          <w:bCs/>
                          <w:color w:val="FF0000"/>
                        </w:rPr>
                        <w:t xml:space="preserve"> </w:t>
                      </w:r>
                      <w:r w:rsidRPr="00871F4B">
                        <w:rPr>
                          <w:rFonts w:ascii="ＭＳ ゴシック" w:eastAsia="ＭＳ ゴシック" w:hAnsi="ＭＳ ゴシック" w:cstheme="minorBidi" w:hint="eastAsia"/>
                          <w:b/>
                          <w:bCs/>
                          <w:color w:val="FF0000"/>
                        </w:rPr>
                        <w:t>以下、青字で示した文は例であるため、各治療</w:t>
                      </w:r>
                      <w:r w:rsidR="0077231D" w:rsidRPr="00871F4B">
                        <w:rPr>
                          <w:rFonts w:ascii="ＭＳ ゴシック" w:eastAsia="ＭＳ ゴシック" w:hAnsi="ＭＳ ゴシック" w:cstheme="minorBidi" w:hint="eastAsia"/>
                          <w:b/>
                          <w:bCs/>
                          <w:color w:val="FF0000"/>
                        </w:rPr>
                        <w:t>および</w:t>
                      </w:r>
                      <w:r w:rsidR="0077231D" w:rsidRPr="00871F4B">
                        <w:rPr>
                          <w:rFonts w:ascii="ＭＳ ゴシック" w:eastAsia="ＭＳ ゴシック" w:hAnsi="ＭＳ ゴシック" w:cstheme="minorBidi"/>
                          <w:b/>
                          <w:bCs/>
                          <w:color w:val="FF0000"/>
                        </w:rPr>
                        <w:t>施設</w:t>
                      </w:r>
                      <w:r w:rsidRPr="00871F4B">
                        <w:rPr>
                          <w:rFonts w:ascii="ＭＳ ゴシック" w:eastAsia="ＭＳ ゴシック" w:hAnsi="ＭＳ ゴシック" w:cstheme="minorBidi" w:hint="eastAsia"/>
                          <w:b/>
                          <w:bCs/>
                          <w:color w:val="FF0000"/>
                        </w:rPr>
                        <w:t>において適切な内容をもって記載すること。</w:t>
                      </w:r>
                    </w:p>
                  </w:txbxContent>
                </v:textbox>
              </v:rect>
            </w:pict>
          </mc:Fallback>
        </mc:AlternateContent>
      </w:r>
      <w:r w:rsidR="00BD7955" w:rsidRPr="00871F4B">
        <w:rPr>
          <w:rFonts w:asciiTheme="majorEastAsia" w:eastAsiaTheme="majorEastAsia" w:hAnsiTheme="majorEastAsia" w:cs="Times New Roman"/>
          <w:b/>
          <w:sz w:val="24"/>
          <w:szCs w:val="24"/>
        </w:rPr>
        <w:t>再生医療等に用いる細胞に関連する研究</w:t>
      </w:r>
      <w:r w:rsidR="00F66081" w:rsidRPr="00871F4B">
        <w:rPr>
          <w:rFonts w:asciiTheme="majorEastAsia" w:eastAsiaTheme="majorEastAsia" w:hAnsiTheme="majorEastAsia" w:cs="Times New Roman"/>
          <w:b/>
          <w:sz w:val="24"/>
          <w:szCs w:val="24"/>
        </w:rPr>
        <w:t>を記載した書類</w:t>
      </w:r>
    </w:p>
    <w:p w14:paraId="319D0F03" w14:textId="77777777" w:rsidR="00BA19BF" w:rsidRPr="00C76087" w:rsidRDefault="00BA19BF" w:rsidP="00BA19BF">
      <w:pPr>
        <w:spacing w:line="360" w:lineRule="auto"/>
        <w:rPr>
          <w:rFonts w:ascii="Times New Roman" w:hAnsi="Times New Roman" w:cs="Times New Roman"/>
          <w:sz w:val="24"/>
          <w:szCs w:val="28"/>
        </w:rPr>
      </w:pPr>
    </w:p>
    <w:p w14:paraId="7155B5D0" w14:textId="26DDEB36" w:rsidR="00C307FD" w:rsidRPr="00C76087" w:rsidRDefault="00BA19BF" w:rsidP="00264D05">
      <w:pPr>
        <w:spacing w:line="360" w:lineRule="auto"/>
        <w:jc w:val="left"/>
        <w:rPr>
          <w:rFonts w:ascii="Times New Roman" w:hAnsi="Times New Roman" w:cs="Times New Roman"/>
          <w:sz w:val="28"/>
          <w:szCs w:val="28"/>
          <w:u w:val="single"/>
        </w:rPr>
      </w:pPr>
      <w:r w:rsidRPr="00C76087">
        <w:rPr>
          <w:rFonts w:ascii="Times New Roman" w:hAnsi="Times New Roman" w:cs="Times New Roman"/>
          <w:sz w:val="28"/>
          <w:szCs w:val="28"/>
        </w:rPr>
        <w:t>再生医療等</w:t>
      </w:r>
      <w:r w:rsidR="00FA1ABE" w:rsidRPr="00C76087">
        <w:rPr>
          <w:rFonts w:ascii="Times New Roman" w:hAnsi="Times New Roman" w:cs="Times New Roman"/>
          <w:sz w:val="28"/>
          <w:szCs w:val="28"/>
        </w:rPr>
        <w:t>の</w:t>
      </w:r>
      <w:r w:rsidRPr="00C76087">
        <w:rPr>
          <w:rFonts w:ascii="Times New Roman" w:hAnsi="Times New Roman" w:cs="Times New Roman"/>
          <w:sz w:val="28"/>
          <w:szCs w:val="28"/>
        </w:rPr>
        <w:t>名称：</w:t>
      </w:r>
      <w:r w:rsidR="005E1F09" w:rsidRPr="002F73ED">
        <w:rPr>
          <w:rFonts w:ascii="Times New Roman" w:hAnsi="Times New Roman" w:cs="Times New Roman" w:hint="eastAsia"/>
          <w:color w:val="0070C0"/>
          <w:sz w:val="28"/>
          <w:szCs w:val="28"/>
          <w:u w:val="single"/>
        </w:rPr>
        <w:t>歯科</w:t>
      </w:r>
      <w:r w:rsidR="008661AD" w:rsidRPr="0077231D">
        <w:rPr>
          <w:rFonts w:ascii="Times New Roman" w:hAnsi="Times New Roman" w:cs="Times New Roman"/>
          <w:color w:val="0070C0"/>
          <w:spacing w:val="-14"/>
          <w:sz w:val="28"/>
          <w:szCs w:val="28"/>
          <w:u w:val="single"/>
        </w:rPr>
        <w:t>イ</w:t>
      </w:r>
      <w:r w:rsidR="008661AD" w:rsidRPr="00C76087">
        <w:rPr>
          <w:rFonts w:ascii="Times New Roman" w:hAnsi="Times New Roman" w:cs="Times New Roman"/>
          <w:color w:val="0070C0"/>
          <w:spacing w:val="-14"/>
          <w:sz w:val="28"/>
          <w:szCs w:val="28"/>
          <w:u w:val="single"/>
        </w:rPr>
        <w:t>ンプラント治療における自家多血小板血漿</w:t>
      </w:r>
      <w:r w:rsidR="007B5202" w:rsidRPr="00C76087">
        <w:rPr>
          <w:rFonts w:ascii="Times New Roman" w:hAnsi="Times New Roman" w:cs="Times New Roman"/>
          <w:color w:val="0070C0"/>
          <w:spacing w:val="-14"/>
          <w:sz w:val="28"/>
          <w:szCs w:val="28"/>
          <w:u w:val="single"/>
        </w:rPr>
        <w:t xml:space="preserve"> (</w:t>
      </w:r>
      <w:r w:rsidR="008661AD" w:rsidRPr="00C76087">
        <w:rPr>
          <w:rFonts w:ascii="Times New Roman" w:hAnsi="Times New Roman" w:cs="Times New Roman"/>
          <w:color w:val="0070C0"/>
          <w:spacing w:val="-14"/>
          <w:sz w:val="28"/>
          <w:szCs w:val="28"/>
          <w:u w:val="single"/>
        </w:rPr>
        <w:t>自家</w:t>
      </w:r>
      <w:r w:rsidR="008661AD" w:rsidRPr="00C76087">
        <w:rPr>
          <w:rFonts w:ascii="Times New Roman" w:hAnsi="Times New Roman" w:cs="Times New Roman"/>
          <w:color w:val="0070C0"/>
          <w:spacing w:val="-14"/>
          <w:sz w:val="28"/>
          <w:szCs w:val="28"/>
          <w:u w:val="single"/>
        </w:rPr>
        <w:t>PRP</w:t>
      </w:r>
      <w:r w:rsidR="007B5202" w:rsidRPr="00C76087">
        <w:rPr>
          <w:rFonts w:ascii="Times New Roman" w:hAnsi="Times New Roman" w:cs="Times New Roman"/>
          <w:color w:val="0070C0"/>
          <w:spacing w:val="-14"/>
          <w:sz w:val="28"/>
          <w:szCs w:val="28"/>
          <w:u w:val="single"/>
        </w:rPr>
        <w:t xml:space="preserve">) </w:t>
      </w:r>
      <w:r w:rsidR="008661AD" w:rsidRPr="00C76087">
        <w:rPr>
          <w:rFonts w:ascii="Times New Roman" w:hAnsi="Times New Roman" w:cs="Times New Roman"/>
          <w:color w:val="0070C0"/>
          <w:spacing w:val="-14"/>
          <w:sz w:val="28"/>
          <w:szCs w:val="28"/>
          <w:u w:val="single"/>
        </w:rPr>
        <w:t>注入</w:t>
      </w:r>
    </w:p>
    <w:p w14:paraId="002CE799" w14:textId="77777777" w:rsidR="002F6E49" w:rsidRPr="00C76087" w:rsidRDefault="002F6E49" w:rsidP="002F6E49">
      <w:pPr>
        <w:spacing w:line="360" w:lineRule="auto"/>
        <w:jc w:val="left"/>
        <w:rPr>
          <w:rFonts w:ascii="Times New Roman" w:hAnsi="Times New Roman" w:cs="Times New Roman"/>
          <w:sz w:val="28"/>
          <w:szCs w:val="28"/>
          <w:u w:val="single"/>
        </w:rPr>
      </w:pPr>
      <w:r w:rsidRPr="00C76087">
        <w:rPr>
          <w:rFonts w:ascii="Times New Roman" w:hAnsi="Times New Roman" w:cs="Times New Roman"/>
          <w:sz w:val="28"/>
          <w:szCs w:val="28"/>
        </w:rPr>
        <w:t>特定細胞加工物の名称：</w:t>
      </w:r>
      <w:r w:rsidRPr="00C76087">
        <w:rPr>
          <w:rFonts w:ascii="Times New Roman" w:hAnsi="Times New Roman" w:cs="Times New Roman"/>
          <w:sz w:val="28"/>
          <w:szCs w:val="28"/>
          <w:u w:val="single"/>
        </w:rPr>
        <w:t xml:space="preserve">　</w:t>
      </w:r>
      <w:r w:rsidR="008661AD" w:rsidRPr="00C76087">
        <w:rPr>
          <w:rFonts w:ascii="Times New Roman" w:hAnsi="Times New Roman" w:cs="Times New Roman"/>
          <w:color w:val="0070C0"/>
          <w:sz w:val="28"/>
          <w:szCs w:val="28"/>
          <w:u w:val="single"/>
        </w:rPr>
        <w:t>自家多血小板血漿</w:t>
      </w:r>
      <w:r w:rsidR="007B5202" w:rsidRPr="00C76087">
        <w:rPr>
          <w:rFonts w:ascii="Times New Roman" w:hAnsi="Times New Roman" w:cs="Times New Roman"/>
          <w:color w:val="0070C0"/>
          <w:sz w:val="28"/>
          <w:szCs w:val="28"/>
          <w:u w:val="single"/>
        </w:rPr>
        <w:t xml:space="preserve"> (</w:t>
      </w:r>
      <w:r w:rsidR="008661AD" w:rsidRPr="00C76087">
        <w:rPr>
          <w:rFonts w:ascii="Times New Roman" w:hAnsi="Times New Roman" w:cs="Times New Roman"/>
          <w:color w:val="0070C0"/>
          <w:sz w:val="28"/>
          <w:szCs w:val="28"/>
          <w:u w:val="single"/>
        </w:rPr>
        <w:t>自家</w:t>
      </w:r>
      <w:r w:rsidR="008661AD" w:rsidRPr="00C76087">
        <w:rPr>
          <w:rFonts w:ascii="Times New Roman" w:hAnsi="Times New Roman" w:cs="Times New Roman"/>
          <w:color w:val="0070C0"/>
          <w:sz w:val="28"/>
          <w:szCs w:val="28"/>
          <w:u w:val="single"/>
        </w:rPr>
        <w:t>PRP</w:t>
      </w:r>
      <w:r w:rsidR="007B5202" w:rsidRPr="00C76087">
        <w:rPr>
          <w:rFonts w:ascii="Times New Roman" w:hAnsi="Times New Roman" w:cs="Times New Roman"/>
          <w:color w:val="0070C0"/>
          <w:sz w:val="28"/>
          <w:szCs w:val="28"/>
          <w:u w:val="single"/>
        </w:rPr>
        <w:t xml:space="preserve">) </w:t>
      </w:r>
      <w:bookmarkStart w:id="0" w:name="_GoBack"/>
      <w:bookmarkEnd w:id="0"/>
    </w:p>
    <w:p w14:paraId="55BD95F3" w14:textId="30985A46" w:rsidR="00B002D7" w:rsidRPr="00C76087" w:rsidRDefault="00B002D7" w:rsidP="002F6E49">
      <w:pPr>
        <w:spacing w:afterLines="50" w:after="120" w:line="360" w:lineRule="auto"/>
        <w:rPr>
          <w:rFonts w:ascii="Times New Roman" w:hAnsi="Times New Roman" w:cs="Times New Roman"/>
          <w:sz w:val="24"/>
          <w:szCs w:val="24"/>
        </w:rPr>
      </w:pPr>
    </w:p>
    <w:p w14:paraId="652E5C0D" w14:textId="77777777" w:rsidR="002F6E49" w:rsidRPr="00C76087" w:rsidRDefault="002F6E49" w:rsidP="002F6E49">
      <w:pPr>
        <w:spacing w:line="360" w:lineRule="auto"/>
        <w:jc w:val="left"/>
        <w:rPr>
          <w:rFonts w:ascii="Times New Roman" w:hAnsi="Times New Roman" w:cs="Times New Roman"/>
          <w:b/>
          <w:sz w:val="24"/>
          <w:szCs w:val="24"/>
        </w:rPr>
      </w:pPr>
      <w:bookmarkStart w:id="1" w:name="_Hlk494063075"/>
      <w:r w:rsidRPr="00C76087">
        <w:rPr>
          <w:rFonts w:ascii="Times New Roman" w:hAnsi="Times New Roman" w:cs="Times New Roman"/>
          <w:b/>
          <w:sz w:val="24"/>
          <w:szCs w:val="24"/>
        </w:rPr>
        <w:t>概要</w:t>
      </w:r>
    </w:p>
    <w:bookmarkEnd w:id="1"/>
    <w:p w14:paraId="1499A7A4" w14:textId="474BCC52" w:rsidR="008E1904" w:rsidRPr="00C76087" w:rsidRDefault="008661AD" w:rsidP="007B5202">
      <w:pPr>
        <w:spacing w:line="360" w:lineRule="auto"/>
        <w:ind w:firstLineChars="100" w:firstLine="240"/>
        <w:rPr>
          <w:rFonts w:ascii="Times New Roman" w:hAnsi="Times New Roman" w:cs="Times New Roman"/>
          <w:color w:val="0070C0"/>
          <w:sz w:val="24"/>
          <w:szCs w:val="24"/>
        </w:rPr>
      </w:pPr>
      <w:r w:rsidRPr="0067752C">
        <w:rPr>
          <w:rFonts w:ascii="Times New Roman" w:hAnsi="Times New Roman" w:cs="Times New Roman"/>
          <w:color w:val="0070C0"/>
          <w:sz w:val="24"/>
          <w:szCs w:val="24"/>
        </w:rPr>
        <w:t>Marx</w:t>
      </w:r>
      <w:r w:rsidRPr="0067752C">
        <w:rPr>
          <w:rFonts w:ascii="Times New Roman" w:hAnsi="Times New Roman" w:cs="Times New Roman"/>
          <w:color w:val="0070C0"/>
          <w:sz w:val="24"/>
          <w:szCs w:val="24"/>
        </w:rPr>
        <w:t>らは、</w:t>
      </w:r>
      <w:r w:rsidRPr="0067752C">
        <w:rPr>
          <w:rFonts w:ascii="Times New Roman" w:hAnsi="Times New Roman" w:cs="Times New Roman"/>
          <w:color w:val="0070C0"/>
          <w:sz w:val="24"/>
          <w:szCs w:val="24"/>
        </w:rPr>
        <w:t>1998</w:t>
      </w:r>
      <w:r w:rsidRPr="0067752C">
        <w:rPr>
          <w:rFonts w:ascii="Times New Roman" w:hAnsi="Times New Roman" w:cs="Times New Roman"/>
          <w:color w:val="0070C0"/>
          <w:sz w:val="24"/>
          <w:szCs w:val="24"/>
        </w:rPr>
        <w:t>年に歯科領域において初めて</w:t>
      </w:r>
      <w:r w:rsidRPr="0067752C">
        <w:rPr>
          <w:rFonts w:ascii="Times New Roman" w:hAnsi="Times New Roman" w:cs="Times New Roman"/>
          <w:color w:val="0070C0"/>
          <w:sz w:val="24"/>
          <w:szCs w:val="24"/>
        </w:rPr>
        <w:t>PRP</w:t>
      </w:r>
      <w:r w:rsidRPr="0067752C">
        <w:rPr>
          <w:rFonts w:ascii="Times New Roman" w:hAnsi="Times New Roman" w:cs="Times New Roman"/>
          <w:color w:val="0070C0"/>
          <w:sz w:val="24"/>
          <w:szCs w:val="24"/>
        </w:rPr>
        <w:t>を使用し、骨移植単独と比較して有意に高い骨成熟度と骨面積率を示したことを明らかにした</w:t>
      </w:r>
      <w:r w:rsidR="007B5202" w:rsidRPr="0067752C">
        <w:rPr>
          <w:rFonts w:ascii="Times New Roman" w:hAnsi="Times New Roman" w:cs="Times New Roman"/>
          <w:color w:val="0070C0"/>
          <w:sz w:val="24"/>
          <w:szCs w:val="24"/>
        </w:rPr>
        <w:t xml:space="preserve"> (</w:t>
      </w:r>
      <w:r w:rsidRPr="0067752C">
        <w:rPr>
          <w:rFonts w:ascii="Times New Roman" w:hAnsi="Times New Roman" w:cs="Times New Roman"/>
          <w:color w:val="0070C0"/>
          <w:sz w:val="24"/>
          <w:szCs w:val="24"/>
        </w:rPr>
        <w:t>Marx</w:t>
      </w:r>
      <w:r w:rsidR="00F43EB6" w:rsidRPr="0067752C">
        <w:rPr>
          <w:rFonts w:ascii="Times New Roman" w:hAnsi="Times New Roman" w:cs="Times New Roman"/>
          <w:color w:val="0070C0"/>
          <w:sz w:val="24"/>
          <w:szCs w:val="24"/>
        </w:rPr>
        <w:t>ら、</w:t>
      </w:r>
      <w:r w:rsidRPr="0067752C">
        <w:rPr>
          <w:rFonts w:ascii="Times New Roman" w:hAnsi="Times New Roman" w:cs="Times New Roman"/>
          <w:color w:val="0070C0"/>
          <w:sz w:val="24"/>
          <w:szCs w:val="24"/>
        </w:rPr>
        <w:t>2006</w:t>
      </w:r>
      <w:r w:rsidR="007B5202" w:rsidRPr="0067752C">
        <w:rPr>
          <w:rFonts w:ascii="Times New Roman" w:hAnsi="Times New Roman" w:cs="Times New Roman"/>
          <w:color w:val="0070C0"/>
          <w:sz w:val="24"/>
          <w:szCs w:val="24"/>
        </w:rPr>
        <w:t>)</w:t>
      </w:r>
      <w:r w:rsidRPr="0067752C">
        <w:rPr>
          <w:rFonts w:ascii="Times New Roman" w:hAnsi="Times New Roman" w:cs="Times New Roman"/>
          <w:color w:val="0070C0"/>
          <w:sz w:val="24"/>
          <w:szCs w:val="24"/>
        </w:rPr>
        <w:t>。さらに</w:t>
      </w:r>
      <w:r w:rsidRPr="0067752C">
        <w:rPr>
          <w:rFonts w:ascii="Times New Roman" w:hAnsi="Times New Roman" w:cs="Times New Roman"/>
          <w:color w:val="0070C0"/>
          <w:sz w:val="24"/>
          <w:szCs w:val="24"/>
        </w:rPr>
        <w:t>PRGF</w:t>
      </w:r>
      <w:r w:rsidRPr="0067752C">
        <w:rPr>
          <w:rFonts w:ascii="Times New Roman" w:hAnsi="Times New Roman" w:cs="Times New Roman"/>
          <w:color w:val="0070C0"/>
          <w:sz w:val="24"/>
          <w:szCs w:val="24"/>
        </w:rPr>
        <w:t>、</w:t>
      </w:r>
      <w:r w:rsidRPr="0067752C">
        <w:rPr>
          <w:rFonts w:ascii="Times New Roman" w:hAnsi="Times New Roman" w:cs="Times New Roman"/>
          <w:color w:val="0070C0"/>
          <w:sz w:val="24"/>
          <w:szCs w:val="24"/>
        </w:rPr>
        <w:t>P</w:t>
      </w:r>
      <w:r w:rsidRPr="00C76087">
        <w:rPr>
          <w:rFonts w:ascii="Times New Roman" w:hAnsi="Times New Roman" w:cs="Times New Roman"/>
          <w:color w:val="0070C0"/>
          <w:sz w:val="24"/>
          <w:szCs w:val="24"/>
        </w:rPr>
        <w:t>RF</w:t>
      </w:r>
      <w:r w:rsidRPr="00C76087">
        <w:rPr>
          <w:rFonts w:ascii="Times New Roman" w:hAnsi="Times New Roman" w:cs="Times New Roman"/>
          <w:color w:val="0070C0"/>
          <w:sz w:val="24"/>
          <w:szCs w:val="24"/>
        </w:rPr>
        <w:t>など</w:t>
      </w:r>
      <w:r w:rsidRPr="00C76087">
        <w:rPr>
          <w:rFonts w:ascii="Times New Roman" w:hAnsi="Times New Roman" w:cs="Times New Roman"/>
          <w:color w:val="0070C0"/>
          <w:sz w:val="24"/>
          <w:szCs w:val="24"/>
        </w:rPr>
        <w:t>PRP</w:t>
      </w:r>
      <w:r w:rsidRPr="00C76087">
        <w:rPr>
          <w:rFonts w:ascii="Times New Roman" w:hAnsi="Times New Roman" w:cs="Times New Roman"/>
          <w:color w:val="0070C0"/>
          <w:sz w:val="24"/>
          <w:szCs w:val="24"/>
        </w:rPr>
        <w:t>から派生した血小板濃縮材料が開発され</w:t>
      </w:r>
      <w:r w:rsidR="004E7CDA" w:rsidRPr="00C76087">
        <w:rPr>
          <w:rFonts w:ascii="Times New Roman" w:hAnsi="Times New Roman" w:cs="Times New Roman"/>
          <w:color w:val="0070C0"/>
          <w:sz w:val="24"/>
          <w:szCs w:val="24"/>
        </w:rPr>
        <w:t>、そのユーザーは世界的な広がりを見せている</w:t>
      </w:r>
      <w:r w:rsidR="007B5202" w:rsidRPr="00C76087">
        <w:rPr>
          <w:rFonts w:ascii="Times New Roman" w:hAnsi="Times New Roman" w:cs="Times New Roman"/>
          <w:color w:val="0070C0"/>
          <w:sz w:val="24"/>
          <w:szCs w:val="24"/>
        </w:rPr>
        <w:t xml:space="preserve"> (</w:t>
      </w:r>
      <w:r w:rsidRPr="00C76087">
        <w:rPr>
          <w:rFonts w:ascii="Times New Roman" w:hAnsi="Times New Roman" w:cs="Times New Roman"/>
          <w:color w:val="0070C0"/>
          <w:sz w:val="24"/>
          <w:szCs w:val="24"/>
        </w:rPr>
        <w:t>川瀬ら</w:t>
      </w:r>
      <w:r w:rsidR="00F43EB6" w:rsidRPr="00C76087">
        <w:rPr>
          <w:rFonts w:ascii="Times New Roman" w:hAnsi="Times New Roman" w:cs="Times New Roman"/>
          <w:color w:val="0070C0"/>
          <w:sz w:val="24"/>
          <w:szCs w:val="24"/>
        </w:rPr>
        <w:t>、</w:t>
      </w:r>
      <w:r w:rsidRPr="00C76087">
        <w:rPr>
          <w:rFonts w:ascii="Times New Roman" w:hAnsi="Times New Roman" w:cs="Times New Roman"/>
          <w:color w:val="0070C0"/>
          <w:sz w:val="24"/>
          <w:szCs w:val="24"/>
        </w:rPr>
        <w:t>2017</w:t>
      </w:r>
      <w:r w:rsidR="00DD6E11" w:rsidRPr="00C76087">
        <w:rPr>
          <w:rFonts w:ascii="Times New Roman" w:hAnsi="Times New Roman" w:cs="Times New Roman"/>
          <w:color w:val="0070C0"/>
          <w:sz w:val="24"/>
          <w:szCs w:val="24"/>
        </w:rPr>
        <w:t>)</w:t>
      </w:r>
      <w:r w:rsidRPr="00C76087">
        <w:rPr>
          <w:rFonts w:ascii="Times New Roman" w:hAnsi="Times New Roman" w:cs="Times New Roman"/>
          <w:color w:val="0070C0"/>
          <w:sz w:val="24"/>
          <w:szCs w:val="24"/>
        </w:rPr>
        <w:t>。</w:t>
      </w:r>
    </w:p>
    <w:p w14:paraId="54B2789B" w14:textId="0CAAEED9" w:rsidR="004E7CDA" w:rsidRPr="002F73ED" w:rsidRDefault="008E1904" w:rsidP="007B5202">
      <w:pPr>
        <w:spacing w:line="360" w:lineRule="auto"/>
        <w:ind w:firstLineChars="100" w:firstLine="240"/>
        <w:rPr>
          <w:rFonts w:ascii="Times New Roman" w:hAnsi="Times New Roman" w:cs="Times New Roman"/>
          <w:i/>
          <w:color w:val="0070C0"/>
          <w:sz w:val="24"/>
          <w:szCs w:val="24"/>
        </w:rPr>
      </w:pPr>
      <w:r w:rsidRPr="002F73ED">
        <w:rPr>
          <w:rFonts w:ascii="Times New Roman" w:hAnsi="Times New Roman" w:cs="Times New Roman"/>
          <w:i/>
          <w:color w:val="00B050"/>
          <w:sz w:val="24"/>
          <w:szCs w:val="24"/>
        </w:rPr>
        <w:t>･････</w:t>
      </w:r>
      <w:r w:rsidRPr="002F73ED">
        <w:rPr>
          <w:rFonts w:ascii="Times New Roman" w:hAnsi="Times New Roman" w:cs="Times New Roman"/>
          <w:i/>
          <w:color w:val="00B050"/>
          <w:sz w:val="24"/>
          <w:szCs w:val="24"/>
        </w:rPr>
        <w:t xml:space="preserve"> (</w:t>
      </w:r>
      <w:r w:rsidRPr="002F73ED">
        <w:rPr>
          <w:rFonts w:ascii="Times New Roman" w:hAnsi="Times New Roman" w:cs="Times New Roman"/>
          <w:i/>
          <w:color w:val="00B050"/>
          <w:sz w:val="24"/>
          <w:szCs w:val="24"/>
        </w:rPr>
        <w:t>略</w:t>
      </w:r>
      <w:r w:rsidRPr="002F73ED">
        <w:rPr>
          <w:rFonts w:ascii="Times New Roman" w:hAnsi="Times New Roman" w:cs="Times New Roman"/>
          <w:i/>
          <w:color w:val="00B050"/>
          <w:sz w:val="24"/>
          <w:szCs w:val="24"/>
        </w:rPr>
        <w:t xml:space="preserve">) </w:t>
      </w:r>
      <w:r w:rsidRPr="002F73ED">
        <w:rPr>
          <w:rFonts w:ascii="Times New Roman" w:hAnsi="Times New Roman" w:cs="Times New Roman"/>
          <w:i/>
          <w:color w:val="00B050"/>
          <w:sz w:val="24"/>
          <w:szCs w:val="24"/>
        </w:rPr>
        <w:t>･････</w:t>
      </w:r>
    </w:p>
    <w:p w14:paraId="722AF1D3" w14:textId="2DDFAB32" w:rsidR="008661AD" w:rsidRPr="00C76087" w:rsidRDefault="004E7CDA" w:rsidP="007B5202">
      <w:pPr>
        <w:spacing w:line="360" w:lineRule="auto"/>
        <w:ind w:firstLineChars="100" w:firstLine="240"/>
        <w:rPr>
          <w:rFonts w:ascii="Times New Roman" w:hAnsi="Times New Roman" w:cs="Times New Roman"/>
          <w:color w:val="0070C0"/>
          <w:sz w:val="24"/>
          <w:szCs w:val="24"/>
        </w:rPr>
      </w:pPr>
      <w:r w:rsidRPr="00C76087">
        <w:rPr>
          <w:rFonts w:ascii="Times New Roman" w:hAnsi="Times New Roman" w:cs="Times New Roman"/>
          <w:color w:val="0070C0"/>
          <w:sz w:val="24"/>
          <w:szCs w:val="24"/>
        </w:rPr>
        <w:t>一方、</w:t>
      </w:r>
      <w:r w:rsidRPr="00C76087">
        <w:rPr>
          <w:rFonts w:ascii="Times New Roman" w:hAnsi="Times New Roman" w:cs="Times New Roman"/>
          <w:color w:val="0070C0"/>
          <w:sz w:val="24"/>
          <w:szCs w:val="24"/>
        </w:rPr>
        <w:t>PRP</w:t>
      </w:r>
      <w:r w:rsidRPr="00C76087">
        <w:rPr>
          <w:rFonts w:ascii="Times New Roman" w:hAnsi="Times New Roman" w:cs="Times New Roman"/>
          <w:color w:val="0070C0"/>
          <w:sz w:val="24"/>
          <w:szCs w:val="24"/>
        </w:rPr>
        <w:t>の原料は患者本人の末梢血であ</w:t>
      </w:r>
      <w:r w:rsidR="00E87ADC" w:rsidRPr="00C76087">
        <w:rPr>
          <w:rFonts w:ascii="Times New Roman" w:hAnsi="Times New Roman" w:cs="Times New Roman"/>
          <w:color w:val="0070C0"/>
          <w:sz w:val="24"/>
          <w:szCs w:val="24"/>
        </w:rPr>
        <w:t>り、他に動物に由来する原料等を使用しない</w:t>
      </w:r>
      <w:r w:rsidRPr="00C76087">
        <w:rPr>
          <w:rFonts w:ascii="Times New Roman" w:hAnsi="Times New Roman" w:cs="Times New Roman"/>
          <w:color w:val="0070C0"/>
          <w:sz w:val="24"/>
          <w:szCs w:val="24"/>
        </w:rPr>
        <w:t>ことから、動物由来感染症のリスクは極めて低い。また、培養工程を伴わず、短時間の操作で人体への投与が行われるものであることから、製造工程における微生物等による汚染等のリスクも低い。</w:t>
      </w:r>
    </w:p>
    <w:p w14:paraId="748C27A8" w14:textId="0726516C" w:rsidR="008661AD" w:rsidRPr="00C76087" w:rsidRDefault="008661AD" w:rsidP="008661AD">
      <w:pPr>
        <w:spacing w:afterLines="50" w:after="120" w:line="360" w:lineRule="auto"/>
        <w:ind w:left="220" w:firstLine="220"/>
        <w:rPr>
          <w:rFonts w:ascii="Times New Roman" w:hAnsi="Times New Roman" w:cs="Times New Roman"/>
          <w:color w:val="0070C0"/>
          <w:sz w:val="24"/>
        </w:rPr>
      </w:pPr>
    </w:p>
    <w:p w14:paraId="2534459A" w14:textId="77777777" w:rsidR="004E7CDA" w:rsidRPr="00C76087" w:rsidRDefault="004E7CDA" w:rsidP="004E7CDA">
      <w:pPr>
        <w:pStyle w:val="a3"/>
        <w:spacing w:line="360" w:lineRule="auto"/>
        <w:ind w:leftChars="0" w:left="0"/>
        <w:jc w:val="left"/>
        <w:rPr>
          <w:rFonts w:ascii="Times New Roman" w:hAnsi="Times New Roman" w:cs="Times New Roman"/>
          <w:i/>
          <w:color w:val="00B050"/>
          <w:sz w:val="22"/>
        </w:rPr>
      </w:pPr>
      <w:r w:rsidRPr="00C76087">
        <w:rPr>
          <w:rFonts w:ascii="Times New Roman" w:hAnsi="Times New Roman" w:cs="Times New Roman"/>
          <w:i/>
          <w:color w:val="00B050"/>
          <w:sz w:val="22"/>
        </w:rPr>
        <w:t>※</w:t>
      </w:r>
      <w:r w:rsidRPr="00C76087">
        <w:rPr>
          <w:rFonts w:ascii="Times New Roman" w:hAnsi="Times New Roman" w:cs="Times New Roman"/>
          <w:i/>
          <w:color w:val="00B050"/>
          <w:sz w:val="22"/>
        </w:rPr>
        <w:t>例示であるので、申請する内容に合致するものを申請者自身で検討し記載する必要がある。</w:t>
      </w:r>
    </w:p>
    <w:p w14:paraId="3FDA498C" w14:textId="31F3DFAD" w:rsidR="008661AD" w:rsidRPr="00C76087" w:rsidRDefault="008661AD" w:rsidP="008661AD">
      <w:pPr>
        <w:pStyle w:val="a3"/>
        <w:numPr>
          <w:ilvl w:val="0"/>
          <w:numId w:val="6"/>
        </w:numPr>
        <w:spacing w:line="360" w:lineRule="auto"/>
        <w:ind w:leftChars="200" w:left="840"/>
        <w:rPr>
          <w:rFonts w:ascii="Times New Roman" w:hAnsi="Times New Roman" w:cs="Times New Roman"/>
          <w:color w:val="0070C0"/>
          <w:sz w:val="24"/>
        </w:rPr>
      </w:pPr>
      <w:r w:rsidRPr="00C76087">
        <w:rPr>
          <w:rFonts w:ascii="Times New Roman" w:hAnsi="Times New Roman" w:cs="Times New Roman"/>
          <w:color w:val="0070C0"/>
          <w:sz w:val="24"/>
        </w:rPr>
        <w:t>Robert E. Marx</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著</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w:t>
      </w:r>
      <w:proofErr w:type="spellStart"/>
      <w:r w:rsidRPr="00C76087">
        <w:rPr>
          <w:rFonts w:ascii="Times New Roman" w:hAnsi="Times New Roman" w:cs="Times New Roman"/>
          <w:color w:val="0070C0"/>
          <w:sz w:val="24"/>
        </w:rPr>
        <w:t>Arun</w:t>
      </w:r>
      <w:proofErr w:type="spellEnd"/>
      <w:r w:rsidRPr="00C76087">
        <w:rPr>
          <w:rFonts w:ascii="Times New Roman" w:hAnsi="Times New Roman" w:cs="Times New Roman"/>
          <w:color w:val="0070C0"/>
          <w:sz w:val="24"/>
        </w:rPr>
        <w:t xml:space="preserve"> K. Garg</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著</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、香月</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武</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翻訳</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、林</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佳明</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翻訳</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、糸瀬</w:t>
      </w:r>
      <w:r w:rsidR="00796314"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辰昌</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翻訳</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多血小板血漿</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PRP</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の口腔への応用</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クインテッセンス出版</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2006/02</w:t>
      </w:r>
      <w:r w:rsidR="007B5202" w:rsidRPr="00C76087">
        <w:rPr>
          <w:rFonts w:ascii="Times New Roman" w:hAnsi="Times New Roman" w:cs="Times New Roman"/>
          <w:color w:val="0070C0"/>
          <w:sz w:val="24"/>
        </w:rPr>
        <w:t>)</w:t>
      </w:r>
      <w:r w:rsidRPr="00C76087">
        <w:rPr>
          <w:rFonts w:ascii="Times New Roman" w:hAnsi="Times New Roman" w:cs="Times New Roman"/>
          <w:color w:val="0070C0"/>
          <w:sz w:val="24"/>
        </w:rPr>
        <w:t>.</w:t>
      </w:r>
    </w:p>
    <w:p w14:paraId="344460E4" w14:textId="77777777" w:rsidR="008661AD" w:rsidRPr="00C76087" w:rsidRDefault="008661AD" w:rsidP="00A60CCA">
      <w:pPr>
        <w:spacing w:line="360" w:lineRule="auto"/>
        <w:ind w:leftChars="405" w:left="850" w:firstLineChars="100" w:firstLine="240"/>
        <w:rPr>
          <w:rFonts w:ascii="Times New Roman" w:hAnsi="Times New Roman" w:cs="Times New Roman"/>
          <w:color w:val="0070C0"/>
          <w:sz w:val="24"/>
        </w:rPr>
      </w:pPr>
      <w:r w:rsidRPr="00C76087">
        <w:rPr>
          <w:rFonts w:ascii="Times New Roman" w:hAnsi="Times New Roman" w:cs="Times New Roman"/>
          <w:color w:val="0070C0"/>
          <w:sz w:val="24"/>
        </w:rPr>
        <w:t>1998</w:t>
      </w:r>
      <w:r w:rsidRPr="00C76087">
        <w:rPr>
          <w:rFonts w:ascii="Times New Roman" w:hAnsi="Times New Roman" w:cs="Times New Roman"/>
          <w:color w:val="0070C0"/>
          <w:sz w:val="24"/>
        </w:rPr>
        <w:t>年、</w:t>
      </w:r>
      <w:r w:rsidRPr="00C76087">
        <w:rPr>
          <w:rFonts w:ascii="Times New Roman" w:hAnsi="Times New Roman" w:cs="Times New Roman"/>
          <w:color w:val="0070C0"/>
          <w:sz w:val="24"/>
        </w:rPr>
        <w:t>Marx</w:t>
      </w:r>
      <w:r w:rsidRPr="00C76087">
        <w:rPr>
          <w:rFonts w:ascii="Times New Roman" w:hAnsi="Times New Roman" w:cs="Times New Roman"/>
          <w:color w:val="0070C0"/>
          <w:sz w:val="24"/>
        </w:rPr>
        <w:t>らは、自家腸骨による下顎再建に</w:t>
      </w:r>
      <w:r w:rsidR="002F57E1" w:rsidRPr="00C76087">
        <w:rPr>
          <w:rFonts w:ascii="Times New Roman" w:hAnsi="Times New Roman" w:cs="Times New Roman"/>
          <w:color w:val="0070C0"/>
          <w:sz w:val="24"/>
        </w:rPr>
        <w:t>、患者自身の</w:t>
      </w:r>
      <w:r w:rsidRPr="00C76087">
        <w:rPr>
          <w:rFonts w:ascii="Times New Roman" w:hAnsi="Times New Roman" w:cs="Times New Roman"/>
          <w:color w:val="0070C0"/>
          <w:sz w:val="24"/>
        </w:rPr>
        <w:t>血小板を約</w:t>
      </w:r>
      <w:r w:rsidRPr="00C76087">
        <w:rPr>
          <w:rFonts w:ascii="Times New Roman" w:hAnsi="Times New Roman" w:cs="Times New Roman"/>
          <w:color w:val="0070C0"/>
          <w:sz w:val="24"/>
        </w:rPr>
        <w:t>3</w:t>
      </w:r>
      <w:r w:rsidRPr="00C76087">
        <w:rPr>
          <w:rFonts w:ascii="Times New Roman" w:hAnsi="Times New Roman" w:cs="Times New Roman"/>
          <w:color w:val="0070C0"/>
          <w:sz w:val="24"/>
        </w:rPr>
        <w:t>倍に濃縮した</w:t>
      </w:r>
      <w:r w:rsidR="002F57E1" w:rsidRPr="00C76087">
        <w:rPr>
          <w:rFonts w:ascii="Times New Roman" w:hAnsi="Times New Roman" w:cs="Times New Roman"/>
          <w:color w:val="0070C0"/>
          <w:sz w:val="24"/>
        </w:rPr>
        <w:t>PRP</w:t>
      </w:r>
      <w:r w:rsidRPr="00C76087">
        <w:rPr>
          <w:rFonts w:ascii="Times New Roman" w:hAnsi="Times New Roman" w:cs="Times New Roman"/>
          <w:color w:val="0070C0"/>
          <w:sz w:val="24"/>
        </w:rPr>
        <w:t>を用いたところ、エックス線学的に骨の早期成熟</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対照群に比べて</w:t>
      </w:r>
      <w:r w:rsidRPr="00C76087">
        <w:rPr>
          <w:rFonts w:ascii="Times New Roman" w:hAnsi="Times New Roman" w:cs="Times New Roman"/>
          <w:color w:val="0070C0"/>
          <w:sz w:val="24"/>
        </w:rPr>
        <w:t>1.62-2.16</w:t>
      </w:r>
      <w:r w:rsidRPr="00C76087">
        <w:rPr>
          <w:rFonts w:ascii="Times New Roman" w:hAnsi="Times New Roman" w:cs="Times New Roman"/>
          <w:color w:val="0070C0"/>
          <w:sz w:val="24"/>
        </w:rPr>
        <w:t>倍</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や骨密度の上昇</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対照群</w:t>
      </w:r>
      <w:r w:rsidRPr="00C76087">
        <w:rPr>
          <w:rFonts w:ascii="Times New Roman" w:hAnsi="Times New Roman" w:cs="Times New Roman"/>
          <w:color w:val="0070C0"/>
          <w:sz w:val="24"/>
        </w:rPr>
        <w:t>55.1%</w:t>
      </w:r>
      <w:r w:rsidRPr="00C76087">
        <w:rPr>
          <w:rFonts w:ascii="Times New Roman" w:hAnsi="Times New Roman" w:cs="Times New Roman"/>
          <w:color w:val="0070C0"/>
          <w:sz w:val="24"/>
        </w:rPr>
        <w:t>に対して</w:t>
      </w:r>
      <w:r w:rsidRPr="00C76087">
        <w:rPr>
          <w:rFonts w:ascii="Times New Roman" w:hAnsi="Times New Roman" w:cs="Times New Roman"/>
          <w:color w:val="0070C0"/>
          <w:sz w:val="24"/>
        </w:rPr>
        <w:t>PRP</w:t>
      </w:r>
      <w:r w:rsidRPr="00C76087">
        <w:rPr>
          <w:rFonts w:ascii="Times New Roman" w:hAnsi="Times New Roman" w:cs="Times New Roman"/>
          <w:color w:val="0070C0"/>
          <w:sz w:val="24"/>
        </w:rPr>
        <w:t>群</w:t>
      </w:r>
      <w:r w:rsidRPr="00C76087">
        <w:rPr>
          <w:rFonts w:ascii="Times New Roman" w:hAnsi="Times New Roman" w:cs="Times New Roman"/>
          <w:color w:val="0070C0"/>
          <w:sz w:val="24"/>
        </w:rPr>
        <w:t>74.0%</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が認められたと報告した。</w:t>
      </w:r>
    </w:p>
    <w:p w14:paraId="3E45ED49" w14:textId="77777777" w:rsidR="008661AD" w:rsidRPr="00C76087" w:rsidRDefault="008661AD" w:rsidP="008661AD">
      <w:pPr>
        <w:spacing w:line="360" w:lineRule="auto"/>
        <w:ind w:leftChars="200" w:left="420"/>
        <w:rPr>
          <w:rFonts w:ascii="Times New Roman" w:hAnsi="Times New Roman" w:cs="Times New Roman"/>
          <w:color w:val="0070C0"/>
          <w:sz w:val="24"/>
        </w:rPr>
      </w:pPr>
    </w:p>
    <w:p w14:paraId="03858ABE" w14:textId="1AF0607D" w:rsidR="008661AD" w:rsidRPr="00C76087" w:rsidRDefault="008661AD" w:rsidP="008661AD">
      <w:pPr>
        <w:pStyle w:val="a3"/>
        <w:numPr>
          <w:ilvl w:val="0"/>
          <w:numId w:val="6"/>
        </w:numPr>
        <w:spacing w:line="360" w:lineRule="auto"/>
        <w:ind w:leftChars="200" w:left="840"/>
        <w:rPr>
          <w:rFonts w:ascii="Times New Roman" w:hAnsi="Times New Roman" w:cs="Times New Roman"/>
          <w:color w:val="0070C0"/>
          <w:sz w:val="24"/>
        </w:rPr>
      </w:pPr>
      <w:r w:rsidRPr="00C76087">
        <w:rPr>
          <w:rFonts w:ascii="Times New Roman" w:hAnsi="Times New Roman" w:cs="Times New Roman"/>
          <w:color w:val="0070C0"/>
          <w:sz w:val="24"/>
        </w:rPr>
        <w:t>川瀬</w:t>
      </w:r>
      <w:r w:rsidR="001E434C"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知之、渡辺</w:t>
      </w:r>
      <w:r w:rsidR="001E434C"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泰典、奥田</w:t>
      </w:r>
      <w:r w:rsidR="001E434C"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一博</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多血小板血漿とそこから派生した血小板濃縮材料：再生医療に関与する歯科医が押さえておきたいポイント</w:t>
      </w:r>
      <w:r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日本歯周病学会誌</w:t>
      </w:r>
      <w:r w:rsidRPr="00C76087">
        <w:rPr>
          <w:rFonts w:ascii="Times New Roman" w:hAnsi="Times New Roman" w:cs="Times New Roman"/>
          <w:color w:val="0070C0"/>
          <w:sz w:val="24"/>
        </w:rPr>
        <w:t xml:space="preserve"> 59</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2</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:68-76; 2017.</w:t>
      </w:r>
      <w:r w:rsidR="007B5202"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総説</w:t>
      </w:r>
      <w:r w:rsidR="007B5202" w:rsidRPr="00C76087">
        <w:rPr>
          <w:rFonts w:ascii="Times New Roman" w:hAnsi="Times New Roman" w:cs="Times New Roman"/>
          <w:color w:val="0070C0"/>
          <w:sz w:val="24"/>
        </w:rPr>
        <w:t xml:space="preserve">) </w:t>
      </w:r>
    </w:p>
    <w:p w14:paraId="659A9EB5" w14:textId="41EA32D1" w:rsidR="008661AD" w:rsidRPr="00C76087" w:rsidRDefault="004E7CDA" w:rsidP="00A60CCA">
      <w:pPr>
        <w:spacing w:line="360" w:lineRule="auto"/>
        <w:ind w:leftChars="405" w:left="850" w:firstLineChars="100" w:firstLine="240"/>
        <w:rPr>
          <w:rFonts w:ascii="Times New Roman" w:hAnsi="Times New Roman" w:cs="Times New Roman"/>
          <w:color w:val="0070C0"/>
          <w:sz w:val="24"/>
        </w:rPr>
      </w:pPr>
      <w:r w:rsidRPr="00C76087">
        <w:rPr>
          <w:rFonts w:ascii="Times New Roman" w:hAnsi="Times New Roman" w:cs="Times New Roman"/>
          <w:color w:val="0070C0"/>
          <w:sz w:val="24"/>
        </w:rPr>
        <w:t>血小板濃縮材料</w:t>
      </w:r>
      <w:r w:rsidRPr="00C76087">
        <w:rPr>
          <w:rFonts w:ascii="Times New Roman" w:hAnsi="Times New Roman" w:cs="Times New Roman"/>
          <w:color w:val="0070C0"/>
          <w:sz w:val="24"/>
        </w:rPr>
        <w:t>3</w:t>
      </w:r>
      <w:r w:rsidRPr="00C76087">
        <w:rPr>
          <w:rFonts w:ascii="Times New Roman" w:hAnsi="Times New Roman" w:cs="Times New Roman"/>
          <w:color w:val="0070C0"/>
          <w:sz w:val="24"/>
        </w:rPr>
        <w:t>種</w:t>
      </w:r>
      <w:r w:rsidR="008E1904"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PRP</w:t>
      </w:r>
      <w:r w:rsidRPr="00C76087">
        <w:rPr>
          <w:rFonts w:ascii="Times New Roman" w:hAnsi="Times New Roman" w:cs="Times New Roman"/>
          <w:color w:val="0070C0"/>
          <w:sz w:val="24"/>
        </w:rPr>
        <w:t>、</w:t>
      </w:r>
      <w:r w:rsidRPr="00C76087">
        <w:rPr>
          <w:rFonts w:ascii="Times New Roman" w:hAnsi="Times New Roman" w:cs="Times New Roman"/>
          <w:color w:val="0070C0"/>
          <w:sz w:val="24"/>
        </w:rPr>
        <w:t>PRG</w:t>
      </w:r>
      <w:r w:rsidRPr="00C76087">
        <w:rPr>
          <w:rFonts w:ascii="Times New Roman" w:hAnsi="Times New Roman" w:cs="Times New Roman"/>
          <w:color w:val="0070C0"/>
          <w:sz w:val="24"/>
        </w:rPr>
        <w:t>、</w:t>
      </w:r>
      <w:r w:rsidRPr="00C76087">
        <w:rPr>
          <w:rFonts w:ascii="Times New Roman" w:hAnsi="Times New Roman" w:cs="Times New Roman"/>
          <w:color w:val="0070C0"/>
          <w:sz w:val="24"/>
        </w:rPr>
        <w:t>PRF</w:t>
      </w:r>
      <w:r w:rsidR="008E1904" w:rsidRPr="00C76087">
        <w:rPr>
          <w:rFonts w:ascii="Times New Roman" w:hAnsi="Times New Roman" w:cs="Times New Roman"/>
          <w:color w:val="0070C0"/>
          <w:sz w:val="24"/>
        </w:rPr>
        <w:t xml:space="preserve">) </w:t>
      </w:r>
      <w:r w:rsidRPr="00C76087">
        <w:rPr>
          <w:rFonts w:ascii="Times New Roman" w:hAnsi="Times New Roman" w:cs="Times New Roman"/>
          <w:color w:val="0070C0"/>
          <w:sz w:val="24"/>
        </w:rPr>
        <w:t>のユーザーは世界的な広がりを見せている。血小板濃縮材料に関する論文数の継年的推移では、</w:t>
      </w:r>
      <w:r w:rsidRPr="00C76087">
        <w:rPr>
          <w:rFonts w:ascii="Times New Roman" w:hAnsi="Times New Roman" w:cs="Times New Roman"/>
          <w:color w:val="0070C0"/>
          <w:sz w:val="24"/>
        </w:rPr>
        <w:t xml:space="preserve">PRP </w:t>
      </w:r>
      <w:r w:rsidRPr="00C76087">
        <w:rPr>
          <w:rFonts w:ascii="Times New Roman" w:hAnsi="Times New Roman" w:cs="Times New Roman"/>
          <w:color w:val="0070C0"/>
          <w:sz w:val="24"/>
        </w:rPr>
        <w:t>の世界的な広がりと前後した時期である</w:t>
      </w:r>
      <w:r w:rsidRPr="00C76087">
        <w:rPr>
          <w:rFonts w:ascii="Times New Roman" w:hAnsi="Times New Roman" w:cs="Times New Roman"/>
          <w:color w:val="0070C0"/>
          <w:sz w:val="24"/>
        </w:rPr>
        <w:t>2004</w:t>
      </w:r>
      <w:r w:rsidRPr="00C76087">
        <w:rPr>
          <w:rFonts w:ascii="Times New Roman" w:hAnsi="Times New Roman" w:cs="Times New Roman"/>
          <w:color w:val="0070C0"/>
          <w:sz w:val="24"/>
        </w:rPr>
        <w:t>年に最初の伸びがあり、</w:t>
      </w:r>
      <w:r w:rsidRPr="00C76087">
        <w:rPr>
          <w:rFonts w:ascii="Times New Roman" w:hAnsi="Times New Roman" w:cs="Times New Roman"/>
          <w:color w:val="0070C0"/>
          <w:sz w:val="24"/>
        </w:rPr>
        <w:t>PRF</w:t>
      </w:r>
      <w:r w:rsidRPr="00C76087">
        <w:rPr>
          <w:rFonts w:ascii="Times New Roman" w:hAnsi="Times New Roman" w:cs="Times New Roman"/>
          <w:color w:val="0070C0"/>
          <w:sz w:val="24"/>
        </w:rPr>
        <w:t>の爆発的臨床応用ブームのあった</w:t>
      </w:r>
      <w:r w:rsidRPr="00C76087">
        <w:rPr>
          <w:rFonts w:ascii="Times New Roman" w:hAnsi="Times New Roman" w:cs="Times New Roman"/>
          <w:color w:val="0070C0"/>
          <w:sz w:val="24"/>
        </w:rPr>
        <w:t>2013</w:t>
      </w:r>
      <w:r w:rsidRPr="00C76087">
        <w:rPr>
          <w:rFonts w:ascii="Times New Roman" w:hAnsi="Times New Roman" w:cs="Times New Roman"/>
          <w:color w:val="0070C0"/>
          <w:sz w:val="24"/>
        </w:rPr>
        <w:t>年前後に</w:t>
      </w:r>
      <w:r w:rsidRPr="00C76087">
        <w:rPr>
          <w:rFonts w:ascii="Times New Roman" w:hAnsi="Times New Roman" w:cs="Times New Roman"/>
          <w:color w:val="0070C0"/>
          <w:sz w:val="24"/>
        </w:rPr>
        <w:t xml:space="preserve">2 </w:t>
      </w:r>
      <w:r w:rsidRPr="00C76087">
        <w:rPr>
          <w:rFonts w:ascii="Times New Roman" w:hAnsi="Times New Roman" w:cs="Times New Roman"/>
          <w:color w:val="0070C0"/>
          <w:sz w:val="24"/>
        </w:rPr>
        <w:t>度目の伸びを示している。また、アメリカではスポーツ医学領域において、</w:t>
      </w:r>
      <w:r w:rsidRPr="00C76087">
        <w:rPr>
          <w:rFonts w:ascii="Times New Roman" w:hAnsi="Times New Roman" w:cs="Times New Roman"/>
          <w:color w:val="0070C0"/>
          <w:sz w:val="24"/>
        </w:rPr>
        <w:lastRenderedPageBreak/>
        <w:t>たとえば筋肉や腱の再生に</w:t>
      </w:r>
      <w:r w:rsidRPr="00C76087">
        <w:rPr>
          <w:rFonts w:ascii="Times New Roman" w:hAnsi="Times New Roman" w:cs="Times New Roman"/>
          <w:color w:val="0070C0"/>
          <w:sz w:val="24"/>
        </w:rPr>
        <w:t>PRP</w:t>
      </w:r>
      <w:r w:rsidRPr="00C76087">
        <w:rPr>
          <w:rFonts w:ascii="Times New Roman" w:hAnsi="Times New Roman" w:cs="Times New Roman"/>
          <w:color w:val="0070C0"/>
          <w:sz w:val="24"/>
        </w:rPr>
        <w:t>の適用が非常に効果的であり、侵襲的な手術を回避できるという観点からも有望な治療法になってきている。</w:t>
      </w:r>
    </w:p>
    <w:p w14:paraId="77C76296" w14:textId="77777777" w:rsidR="008661AD" w:rsidRPr="00C76087" w:rsidRDefault="008661AD" w:rsidP="008661AD">
      <w:pPr>
        <w:rPr>
          <w:rFonts w:ascii="Times New Roman" w:hAnsi="Times New Roman" w:cs="Times New Roman"/>
          <w:sz w:val="24"/>
        </w:rPr>
      </w:pPr>
    </w:p>
    <w:p w14:paraId="7CABD7D7" w14:textId="1EF00EBD" w:rsidR="004E7CDA" w:rsidRPr="002F73ED" w:rsidRDefault="008E1904" w:rsidP="004E7CDA">
      <w:pPr>
        <w:pStyle w:val="a3"/>
        <w:spacing w:line="360" w:lineRule="auto"/>
        <w:ind w:leftChars="337" w:left="849" w:hangingChars="67" w:hanging="141"/>
        <w:rPr>
          <w:rFonts w:ascii="Times New Roman" w:hAnsi="Times New Roman" w:cs="Times New Roman"/>
          <w:i/>
          <w:color w:val="00B050"/>
        </w:rPr>
      </w:pPr>
      <w:r w:rsidRPr="00C76087">
        <w:rPr>
          <w:rFonts w:ascii="Times New Roman" w:hAnsi="Times New Roman" w:cs="Times New Roman"/>
          <w:color w:val="0070C0"/>
        </w:rPr>
        <w:t>3</w:t>
      </w:r>
      <w:r w:rsidR="004E7CDA" w:rsidRPr="00C76087">
        <w:rPr>
          <w:rFonts w:ascii="Times New Roman" w:hAnsi="Times New Roman" w:cs="Times New Roman"/>
          <w:color w:val="0070C0"/>
        </w:rPr>
        <w:t>)</w:t>
      </w:r>
      <w:r w:rsidR="004E7CDA" w:rsidRPr="00C76087">
        <w:rPr>
          <w:rFonts w:asciiTheme="minorEastAsia" w:hAnsiTheme="minorEastAsia" w:cs="Times New Roman"/>
          <w:color w:val="0070C0"/>
        </w:rPr>
        <w:t xml:space="preserve"> ○○○○</w:t>
      </w:r>
      <w:r w:rsidR="004E7CDA" w:rsidRPr="00C76087">
        <w:rPr>
          <w:rFonts w:ascii="Times New Roman" w:hAnsi="Times New Roman" w:cs="Times New Roman"/>
          <w:color w:val="0070C0"/>
        </w:rPr>
        <w:t>、</w:t>
      </w:r>
      <w:r w:rsidR="004E7CDA" w:rsidRPr="00C76087">
        <w:rPr>
          <w:rFonts w:asciiTheme="minorEastAsia" w:hAnsiTheme="minorEastAsia" w:cs="Times New Roman"/>
          <w:color w:val="0070C0"/>
        </w:rPr>
        <w:t>○○○○</w:t>
      </w:r>
      <w:r w:rsidR="004E7CDA" w:rsidRPr="00C76087">
        <w:rPr>
          <w:rFonts w:ascii="Times New Roman" w:hAnsi="Times New Roman" w:cs="Times New Roman"/>
          <w:color w:val="0070C0"/>
        </w:rPr>
        <w:t>、</w:t>
      </w:r>
      <w:r w:rsidRPr="00C76087">
        <w:rPr>
          <w:rFonts w:ascii="Times New Roman" w:hAnsi="Times New Roman" w:cs="Times New Roman"/>
          <w:color w:val="0070C0"/>
        </w:rPr>
        <w:t>･････</w:t>
      </w:r>
      <w:r w:rsidR="00E87ADC" w:rsidRPr="002F73ED">
        <w:rPr>
          <w:rFonts w:ascii="Times New Roman" w:hAnsi="Times New Roman" w:cs="Times New Roman"/>
          <w:i/>
          <w:color w:val="00B050"/>
        </w:rPr>
        <w:t xml:space="preserve"> (</w:t>
      </w:r>
      <w:r w:rsidR="00E87ADC" w:rsidRPr="002F73ED">
        <w:rPr>
          <w:rFonts w:ascii="Times New Roman" w:hAnsi="Times New Roman" w:cs="Times New Roman"/>
          <w:i/>
          <w:color w:val="00B050"/>
        </w:rPr>
        <w:t>著者名、雑誌名、巻号、ページ、発行年等を記載する</w:t>
      </w:r>
      <w:r w:rsidR="00E87ADC" w:rsidRPr="002F73ED">
        <w:rPr>
          <w:rFonts w:ascii="Times New Roman" w:hAnsi="Times New Roman" w:cs="Times New Roman"/>
          <w:i/>
          <w:color w:val="00B050"/>
        </w:rPr>
        <w:t>)</w:t>
      </w:r>
    </w:p>
    <w:p w14:paraId="459A1829" w14:textId="7502EAFB" w:rsidR="004E7CDA" w:rsidRPr="00C76087" w:rsidRDefault="004E7CDA" w:rsidP="004E7CDA">
      <w:pPr>
        <w:spacing w:line="360" w:lineRule="auto"/>
        <w:ind w:leftChars="405" w:left="850"/>
        <w:rPr>
          <w:rFonts w:ascii="Times New Roman" w:hAnsi="Times New Roman" w:cs="Times New Roman"/>
          <w:color w:val="0070C0"/>
        </w:rPr>
      </w:pPr>
      <w:r w:rsidRPr="002F73ED">
        <w:rPr>
          <w:rFonts w:ascii="Times New Roman" w:hAnsi="Times New Roman" w:cs="Times New Roman"/>
          <w:i/>
          <w:color w:val="00B050"/>
        </w:rPr>
        <w:t xml:space="preserve">  </w:t>
      </w:r>
      <w:r w:rsidR="008E1904" w:rsidRPr="002F73ED">
        <w:rPr>
          <w:rFonts w:ascii="Times New Roman" w:hAnsi="Times New Roman" w:cs="Times New Roman"/>
          <w:i/>
          <w:color w:val="00B050"/>
        </w:rPr>
        <w:t>(</w:t>
      </w:r>
      <w:r w:rsidRPr="002F73ED">
        <w:rPr>
          <w:rFonts w:ascii="Times New Roman" w:hAnsi="Times New Roman" w:cs="Times New Roman"/>
          <w:i/>
          <w:color w:val="00B050"/>
        </w:rPr>
        <w:t>論文</w:t>
      </w:r>
      <w:r w:rsidR="006F645F" w:rsidRPr="002F73ED">
        <w:rPr>
          <w:rFonts w:ascii="Times New Roman" w:hAnsi="Times New Roman" w:cs="Times New Roman"/>
          <w:i/>
          <w:color w:val="00B050"/>
        </w:rPr>
        <w:t>等</w:t>
      </w:r>
      <w:r w:rsidRPr="002F73ED">
        <w:rPr>
          <w:rFonts w:ascii="Times New Roman" w:hAnsi="Times New Roman" w:cs="Times New Roman"/>
          <w:i/>
          <w:color w:val="00B050"/>
        </w:rPr>
        <w:t>概要を記載する</w:t>
      </w:r>
      <w:r w:rsidR="008E1904" w:rsidRPr="002F73ED">
        <w:rPr>
          <w:rFonts w:ascii="Times New Roman" w:hAnsi="Times New Roman" w:cs="Times New Roman"/>
          <w:i/>
          <w:color w:val="00B050"/>
        </w:rPr>
        <w:t>)</w:t>
      </w:r>
    </w:p>
    <w:p w14:paraId="439DC92B" w14:textId="77777777" w:rsidR="004E7CDA" w:rsidRPr="00C76087" w:rsidRDefault="004E7CDA" w:rsidP="004E7CDA">
      <w:pPr>
        <w:spacing w:afterLines="50" w:after="120" w:line="360" w:lineRule="auto"/>
        <w:ind w:leftChars="405" w:left="850"/>
        <w:rPr>
          <w:rFonts w:ascii="Times New Roman" w:hAnsi="Times New Roman" w:cs="Times New Roman"/>
          <w:color w:val="0070C0"/>
          <w:sz w:val="22"/>
        </w:rPr>
      </w:pPr>
    </w:p>
    <w:p w14:paraId="173B3C28" w14:textId="7A723E86" w:rsidR="004E7CDA" w:rsidRPr="002F73ED" w:rsidRDefault="008E1904" w:rsidP="004E7CDA">
      <w:pPr>
        <w:pStyle w:val="a3"/>
        <w:spacing w:line="360" w:lineRule="auto"/>
        <w:ind w:leftChars="337" w:left="849" w:hangingChars="67" w:hanging="141"/>
        <w:rPr>
          <w:rFonts w:ascii="Times New Roman" w:hAnsi="Times New Roman" w:cs="Times New Roman"/>
          <w:i/>
          <w:color w:val="00B050"/>
        </w:rPr>
      </w:pPr>
      <w:r w:rsidRPr="00C76087">
        <w:rPr>
          <w:rFonts w:ascii="Times New Roman" w:hAnsi="Times New Roman" w:cs="Times New Roman"/>
          <w:bCs/>
          <w:color w:val="0070C0"/>
          <w:szCs w:val="21"/>
        </w:rPr>
        <w:t>4</w:t>
      </w:r>
      <w:r w:rsidR="004E7CDA" w:rsidRPr="00C76087">
        <w:rPr>
          <w:rFonts w:ascii="Times New Roman" w:hAnsi="Times New Roman" w:cs="Times New Roman"/>
          <w:bCs/>
          <w:color w:val="0070C0"/>
          <w:szCs w:val="21"/>
        </w:rPr>
        <w:t xml:space="preserve">) </w:t>
      </w:r>
      <w:r w:rsidR="004E7CDA" w:rsidRPr="00C76087">
        <w:rPr>
          <w:rFonts w:asciiTheme="minorEastAsia" w:hAnsiTheme="minorEastAsia" w:cs="Times New Roman"/>
          <w:color w:val="0070C0"/>
        </w:rPr>
        <w:t>○○○○</w:t>
      </w:r>
      <w:r w:rsidR="004E7CDA" w:rsidRPr="00C76087">
        <w:rPr>
          <w:rFonts w:ascii="Times New Roman" w:hAnsi="Times New Roman" w:cs="Times New Roman"/>
          <w:color w:val="0070C0"/>
        </w:rPr>
        <w:t>、</w:t>
      </w:r>
      <w:r w:rsidR="004E7CDA" w:rsidRPr="00C76087">
        <w:rPr>
          <w:rFonts w:asciiTheme="minorEastAsia" w:hAnsiTheme="minorEastAsia" w:cs="Times New Roman"/>
          <w:color w:val="0070C0"/>
        </w:rPr>
        <w:t>○○○○</w:t>
      </w:r>
      <w:r w:rsidR="004E7CDA" w:rsidRPr="00C76087">
        <w:rPr>
          <w:rFonts w:ascii="Times New Roman" w:hAnsi="Times New Roman" w:cs="Times New Roman"/>
          <w:color w:val="0070C0"/>
        </w:rPr>
        <w:t>、</w:t>
      </w:r>
      <w:r w:rsidRPr="00C76087">
        <w:rPr>
          <w:rFonts w:ascii="Times New Roman" w:hAnsi="Times New Roman" w:cs="Times New Roman"/>
          <w:color w:val="0070C0"/>
        </w:rPr>
        <w:t>･････</w:t>
      </w:r>
      <w:r w:rsidR="00E87ADC" w:rsidRPr="00C76087">
        <w:rPr>
          <w:rFonts w:ascii="Times New Roman" w:hAnsi="Times New Roman" w:cs="Times New Roman"/>
          <w:color w:val="00B050"/>
        </w:rPr>
        <w:t xml:space="preserve"> </w:t>
      </w:r>
      <w:r w:rsidR="00E87ADC" w:rsidRPr="002F73ED">
        <w:rPr>
          <w:rFonts w:ascii="Times New Roman" w:hAnsi="Times New Roman" w:cs="Times New Roman"/>
          <w:i/>
          <w:color w:val="00B050"/>
        </w:rPr>
        <w:t>(</w:t>
      </w:r>
      <w:r w:rsidR="00E87ADC" w:rsidRPr="002F73ED">
        <w:rPr>
          <w:rFonts w:ascii="Times New Roman" w:hAnsi="Times New Roman" w:cs="Times New Roman"/>
          <w:i/>
          <w:color w:val="00B050"/>
        </w:rPr>
        <w:t>著者名、雑誌名、巻号、ページ、発行年等を記載する</w:t>
      </w:r>
      <w:r w:rsidR="00E87ADC" w:rsidRPr="002F73ED">
        <w:rPr>
          <w:rFonts w:ascii="Times New Roman" w:hAnsi="Times New Roman" w:cs="Times New Roman"/>
          <w:i/>
          <w:color w:val="00B050"/>
        </w:rPr>
        <w:t>)</w:t>
      </w:r>
    </w:p>
    <w:p w14:paraId="567F9396" w14:textId="76A2A70E" w:rsidR="004E7CDA" w:rsidRPr="00C76087" w:rsidRDefault="004E7CDA" w:rsidP="004E7CDA">
      <w:pPr>
        <w:spacing w:line="360" w:lineRule="auto"/>
        <w:ind w:leftChars="405" w:left="850"/>
        <w:rPr>
          <w:rFonts w:ascii="Times New Roman" w:hAnsi="Times New Roman" w:cs="Times New Roman"/>
          <w:color w:val="0070C0"/>
        </w:rPr>
      </w:pPr>
      <w:r w:rsidRPr="002F73ED">
        <w:rPr>
          <w:rFonts w:ascii="Times New Roman" w:hAnsi="Times New Roman" w:cs="Times New Roman"/>
          <w:i/>
          <w:color w:val="00B050"/>
        </w:rPr>
        <w:t xml:space="preserve">  </w:t>
      </w:r>
      <w:r w:rsidR="008E1904" w:rsidRPr="002F73ED">
        <w:rPr>
          <w:rFonts w:ascii="Times New Roman" w:hAnsi="Times New Roman" w:cs="Times New Roman"/>
          <w:i/>
          <w:color w:val="00B050"/>
        </w:rPr>
        <w:t>(</w:t>
      </w:r>
      <w:r w:rsidRPr="002F73ED">
        <w:rPr>
          <w:rFonts w:ascii="Times New Roman" w:hAnsi="Times New Roman" w:cs="Times New Roman"/>
          <w:i/>
          <w:color w:val="00B050"/>
        </w:rPr>
        <w:t>論文</w:t>
      </w:r>
      <w:r w:rsidR="006F645F" w:rsidRPr="002F73ED">
        <w:rPr>
          <w:rFonts w:ascii="Times New Roman" w:hAnsi="Times New Roman" w:cs="Times New Roman"/>
          <w:i/>
          <w:color w:val="00B050"/>
        </w:rPr>
        <w:t>等</w:t>
      </w:r>
      <w:r w:rsidRPr="002F73ED">
        <w:rPr>
          <w:rFonts w:ascii="Times New Roman" w:hAnsi="Times New Roman" w:cs="Times New Roman"/>
          <w:i/>
          <w:color w:val="00B050"/>
        </w:rPr>
        <w:t>概要を記載する</w:t>
      </w:r>
      <w:r w:rsidR="008E1904" w:rsidRPr="002F73ED">
        <w:rPr>
          <w:rFonts w:ascii="Times New Roman" w:hAnsi="Times New Roman" w:cs="Times New Roman"/>
          <w:i/>
          <w:color w:val="00B050"/>
        </w:rPr>
        <w:t>)</w:t>
      </w:r>
    </w:p>
    <w:p w14:paraId="230A779D" w14:textId="77777777" w:rsidR="008661AD" w:rsidRPr="00C76087" w:rsidRDefault="008661AD" w:rsidP="008661AD">
      <w:pPr>
        <w:spacing w:line="360" w:lineRule="auto"/>
        <w:ind w:firstLineChars="100" w:firstLine="360"/>
        <w:jc w:val="left"/>
        <w:rPr>
          <w:rFonts w:ascii="Times New Roman" w:hAnsi="Times New Roman" w:cs="Times New Roman"/>
          <w:color w:val="0070C0"/>
          <w:sz w:val="36"/>
          <w:szCs w:val="24"/>
        </w:rPr>
      </w:pPr>
    </w:p>
    <w:sectPr w:rsidR="008661AD" w:rsidRPr="00C76087" w:rsidSect="005E1F09">
      <w:footerReference w:type="default" r:id="rId7"/>
      <w:type w:val="continuous"/>
      <w:pgSz w:w="11906" w:h="16838" w:code="9"/>
      <w:pgMar w:top="1134" w:right="849"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221" w14:textId="77777777" w:rsidR="00F6006C" w:rsidRDefault="00F6006C" w:rsidP="0085519A">
      <w:r>
        <w:separator/>
      </w:r>
    </w:p>
  </w:endnote>
  <w:endnote w:type="continuationSeparator" w:id="0">
    <w:p w14:paraId="33BD5285" w14:textId="77777777" w:rsidR="00F6006C" w:rsidRDefault="00F6006C"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7410804"/>
      <w:docPartObj>
        <w:docPartGallery w:val="Page Numbers (Bottom of Page)"/>
        <w:docPartUnique/>
      </w:docPartObj>
    </w:sdtPr>
    <w:sdtEndPr>
      <w:rPr>
        <w:rFonts w:ascii="Times New Roman" w:hAnsi="Times New Roman" w:cs="Times New Roman"/>
      </w:rPr>
    </w:sdtEndPr>
    <w:sdtContent>
      <w:sdt>
        <w:sdtPr>
          <w:id w:val="-1669238322"/>
          <w:docPartObj>
            <w:docPartGallery w:val="Page Numbers (Top of Page)"/>
            <w:docPartUnique/>
          </w:docPartObj>
        </w:sdtPr>
        <w:sdtEndPr>
          <w:rPr>
            <w:rFonts w:ascii="Times New Roman" w:hAnsi="Times New Roman" w:cs="Times New Roman"/>
          </w:rPr>
        </w:sdtEndPr>
        <w:sdtContent>
          <w:p w14:paraId="196B2437" w14:textId="564F2744" w:rsidR="00FA1ABE" w:rsidRPr="00DD6E11" w:rsidRDefault="00FA1ABE">
            <w:pPr>
              <w:pStyle w:val="a6"/>
              <w:jc w:val="center"/>
              <w:rPr>
                <w:rFonts w:ascii="Times New Roman" w:hAnsi="Times New Roman" w:cs="Times New Roman"/>
              </w:rPr>
            </w:pPr>
            <w:r w:rsidRPr="00DD6E11">
              <w:rPr>
                <w:rFonts w:ascii="Times New Roman" w:hAnsi="Times New Roman" w:cs="Times New Roman"/>
                <w:bCs/>
                <w:sz w:val="24"/>
                <w:szCs w:val="24"/>
              </w:rPr>
              <w:fldChar w:fldCharType="begin"/>
            </w:r>
            <w:r w:rsidRPr="00DD6E11">
              <w:rPr>
                <w:rFonts w:ascii="Times New Roman" w:hAnsi="Times New Roman" w:cs="Times New Roman"/>
                <w:bCs/>
              </w:rPr>
              <w:instrText>PAGE</w:instrText>
            </w:r>
            <w:r w:rsidRPr="00DD6E11">
              <w:rPr>
                <w:rFonts w:ascii="Times New Roman" w:hAnsi="Times New Roman" w:cs="Times New Roman"/>
                <w:bCs/>
                <w:sz w:val="24"/>
                <w:szCs w:val="24"/>
              </w:rPr>
              <w:fldChar w:fldCharType="separate"/>
            </w:r>
            <w:r w:rsidR="00871F4B">
              <w:rPr>
                <w:rFonts w:ascii="Times New Roman" w:hAnsi="Times New Roman" w:cs="Times New Roman"/>
                <w:bCs/>
                <w:noProof/>
              </w:rPr>
              <w:t>1</w:t>
            </w:r>
            <w:r w:rsidRPr="00DD6E11">
              <w:rPr>
                <w:rFonts w:ascii="Times New Roman" w:hAnsi="Times New Roman" w:cs="Times New Roman"/>
                <w:bCs/>
                <w:sz w:val="24"/>
                <w:szCs w:val="24"/>
              </w:rPr>
              <w:fldChar w:fldCharType="end"/>
            </w:r>
            <w:r w:rsidR="00DD6E11" w:rsidRPr="00DD6E11">
              <w:rPr>
                <w:rFonts w:ascii="Times New Roman" w:hAnsi="Times New Roman" w:cs="Times New Roman"/>
                <w:bCs/>
                <w:sz w:val="24"/>
                <w:szCs w:val="24"/>
              </w:rPr>
              <w:t xml:space="preserve"> </w:t>
            </w:r>
            <w:r w:rsidRPr="00DD6E11">
              <w:rPr>
                <w:rFonts w:ascii="Times New Roman" w:hAnsi="Times New Roman" w:cs="Times New Roman"/>
                <w:lang w:val="ja-JP"/>
              </w:rPr>
              <w:t>/</w:t>
            </w:r>
            <w:r w:rsidR="00DD6E11" w:rsidRPr="00DD6E11">
              <w:rPr>
                <w:rFonts w:ascii="Times New Roman" w:hAnsi="Times New Roman" w:cs="Times New Roman"/>
                <w:lang w:val="ja-JP"/>
              </w:rPr>
              <w:t xml:space="preserve"> </w:t>
            </w:r>
            <w:r w:rsidRPr="00DD6E11">
              <w:rPr>
                <w:rFonts w:ascii="Times New Roman" w:hAnsi="Times New Roman" w:cs="Times New Roman"/>
                <w:bCs/>
                <w:sz w:val="24"/>
                <w:szCs w:val="24"/>
              </w:rPr>
              <w:fldChar w:fldCharType="begin"/>
            </w:r>
            <w:r w:rsidRPr="00DD6E11">
              <w:rPr>
                <w:rFonts w:ascii="Times New Roman" w:hAnsi="Times New Roman" w:cs="Times New Roman"/>
                <w:bCs/>
              </w:rPr>
              <w:instrText>NUMPAGES</w:instrText>
            </w:r>
            <w:r w:rsidRPr="00DD6E11">
              <w:rPr>
                <w:rFonts w:ascii="Times New Roman" w:hAnsi="Times New Roman" w:cs="Times New Roman"/>
                <w:bCs/>
                <w:sz w:val="24"/>
                <w:szCs w:val="24"/>
              </w:rPr>
              <w:fldChar w:fldCharType="separate"/>
            </w:r>
            <w:r w:rsidR="00871F4B">
              <w:rPr>
                <w:rFonts w:ascii="Times New Roman" w:hAnsi="Times New Roman" w:cs="Times New Roman"/>
                <w:bCs/>
                <w:noProof/>
              </w:rPr>
              <w:t>2</w:t>
            </w:r>
            <w:r w:rsidRPr="00DD6E11">
              <w:rPr>
                <w:rFonts w:ascii="Times New Roman" w:hAnsi="Times New Roman" w:cs="Times New Roman"/>
                <w:bCs/>
                <w:sz w:val="24"/>
                <w:szCs w:val="24"/>
              </w:rPr>
              <w:fldChar w:fldCharType="end"/>
            </w:r>
          </w:p>
        </w:sdtContent>
      </w:sdt>
    </w:sdtContent>
  </w:sdt>
  <w:p w14:paraId="3E59103F" w14:textId="77777777" w:rsidR="00FA1ABE" w:rsidRDefault="00FA1AB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42531" w14:textId="77777777" w:rsidR="00F6006C" w:rsidRDefault="00F6006C" w:rsidP="0085519A">
      <w:r>
        <w:separator/>
      </w:r>
    </w:p>
  </w:footnote>
  <w:footnote w:type="continuationSeparator" w:id="0">
    <w:p w14:paraId="6CE034EE" w14:textId="77777777" w:rsidR="00F6006C" w:rsidRDefault="00F6006C" w:rsidP="0085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E1F0AB7"/>
    <w:multiLevelType w:val="hybridMultilevel"/>
    <w:tmpl w:val="9800D5BE"/>
    <w:lvl w:ilvl="0" w:tplc="F116851A">
      <w:start w:val="1"/>
      <w:numFmt w:val="decimal"/>
      <w:lvlText w:val="%1）"/>
      <w:lvlJc w:val="left"/>
      <w:pPr>
        <w:ind w:left="420" w:hanging="420"/>
      </w:pPr>
      <w:rPr>
        <w:rFonts w:eastAsia="ＭＳ 明朝"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94234A"/>
    <w:multiLevelType w:val="hybridMultilevel"/>
    <w:tmpl w:val="FC4C7AF4"/>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3576E2"/>
    <w:multiLevelType w:val="hybridMultilevel"/>
    <w:tmpl w:val="22020DBA"/>
    <w:lvl w:ilvl="0" w:tplc="9080F73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9A"/>
    <w:rsid w:val="00001577"/>
    <w:rsid w:val="00042CE8"/>
    <w:rsid w:val="00067D81"/>
    <w:rsid w:val="00071C8B"/>
    <w:rsid w:val="000A338D"/>
    <w:rsid w:val="001035CF"/>
    <w:rsid w:val="00104D4A"/>
    <w:rsid w:val="00105F10"/>
    <w:rsid w:val="0014435C"/>
    <w:rsid w:val="0018074F"/>
    <w:rsid w:val="001E434C"/>
    <w:rsid w:val="001F4144"/>
    <w:rsid w:val="002004D3"/>
    <w:rsid w:val="00234F0E"/>
    <w:rsid w:val="00264D05"/>
    <w:rsid w:val="00281A80"/>
    <w:rsid w:val="002B6018"/>
    <w:rsid w:val="002C2054"/>
    <w:rsid w:val="002F57E1"/>
    <w:rsid w:val="002F6E49"/>
    <w:rsid w:val="002F73ED"/>
    <w:rsid w:val="00320530"/>
    <w:rsid w:val="00353389"/>
    <w:rsid w:val="0036221A"/>
    <w:rsid w:val="00364696"/>
    <w:rsid w:val="0036578F"/>
    <w:rsid w:val="00365E00"/>
    <w:rsid w:val="00396C6A"/>
    <w:rsid w:val="003A0B0F"/>
    <w:rsid w:val="003B1ECE"/>
    <w:rsid w:val="004001E7"/>
    <w:rsid w:val="00404D64"/>
    <w:rsid w:val="00417378"/>
    <w:rsid w:val="00445857"/>
    <w:rsid w:val="00473B6F"/>
    <w:rsid w:val="00497184"/>
    <w:rsid w:val="004A5396"/>
    <w:rsid w:val="004C7CB5"/>
    <w:rsid w:val="004E7CDA"/>
    <w:rsid w:val="00526110"/>
    <w:rsid w:val="00541165"/>
    <w:rsid w:val="00547234"/>
    <w:rsid w:val="00590436"/>
    <w:rsid w:val="005A6A89"/>
    <w:rsid w:val="005E1F09"/>
    <w:rsid w:val="0064571E"/>
    <w:rsid w:val="006521A3"/>
    <w:rsid w:val="006637E7"/>
    <w:rsid w:val="0067752C"/>
    <w:rsid w:val="006C67D2"/>
    <w:rsid w:val="006F0470"/>
    <w:rsid w:val="006F645F"/>
    <w:rsid w:val="00712508"/>
    <w:rsid w:val="0077231D"/>
    <w:rsid w:val="00796314"/>
    <w:rsid w:val="007A690E"/>
    <w:rsid w:val="007B5202"/>
    <w:rsid w:val="007B56D4"/>
    <w:rsid w:val="007C7E68"/>
    <w:rsid w:val="00823FD5"/>
    <w:rsid w:val="0085519A"/>
    <w:rsid w:val="008661AD"/>
    <w:rsid w:val="00871F4B"/>
    <w:rsid w:val="008D0639"/>
    <w:rsid w:val="008D2581"/>
    <w:rsid w:val="008E1904"/>
    <w:rsid w:val="008F635A"/>
    <w:rsid w:val="00930FAF"/>
    <w:rsid w:val="009D2F14"/>
    <w:rsid w:val="00A5594D"/>
    <w:rsid w:val="00A60CCA"/>
    <w:rsid w:val="00AF5FAF"/>
    <w:rsid w:val="00B002D7"/>
    <w:rsid w:val="00B04ACF"/>
    <w:rsid w:val="00B1117F"/>
    <w:rsid w:val="00B8635C"/>
    <w:rsid w:val="00BA19BF"/>
    <w:rsid w:val="00BA5346"/>
    <w:rsid w:val="00BD7955"/>
    <w:rsid w:val="00C21A38"/>
    <w:rsid w:val="00C307FD"/>
    <w:rsid w:val="00C539F9"/>
    <w:rsid w:val="00C5757A"/>
    <w:rsid w:val="00C731FB"/>
    <w:rsid w:val="00C76087"/>
    <w:rsid w:val="00C83390"/>
    <w:rsid w:val="00C9200A"/>
    <w:rsid w:val="00CB4803"/>
    <w:rsid w:val="00CC32D8"/>
    <w:rsid w:val="00CF5BEB"/>
    <w:rsid w:val="00D02DB4"/>
    <w:rsid w:val="00D615A4"/>
    <w:rsid w:val="00D90662"/>
    <w:rsid w:val="00DA2D17"/>
    <w:rsid w:val="00DD6E11"/>
    <w:rsid w:val="00E2252E"/>
    <w:rsid w:val="00E40246"/>
    <w:rsid w:val="00E52056"/>
    <w:rsid w:val="00E87ADC"/>
    <w:rsid w:val="00EB5406"/>
    <w:rsid w:val="00EC5DEC"/>
    <w:rsid w:val="00F325D4"/>
    <w:rsid w:val="00F34962"/>
    <w:rsid w:val="00F43EB6"/>
    <w:rsid w:val="00F6006C"/>
    <w:rsid w:val="00F66081"/>
    <w:rsid w:val="00F72269"/>
    <w:rsid w:val="00FA1ABE"/>
    <w:rsid w:val="00FA76D2"/>
    <w:rsid w:val="00FD0510"/>
    <w:rsid w:val="00FF2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2EF4A9"/>
  <w15:docId w15:val="{A16CFA2C-A421-4A25-A6C0-0B41CAC8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character" w:styleId="aa">
    <w:name w:val="Hyperlink"/>
    <w:uiPriority w:val="99"/>
    <w:semiHidden/>
    <w:unhideWhenUsed/>
    <w:rsid w:val="002F6E49"/>
    <w:rPr>
      <w:color w:val="0000FF"/>
      <w:u w:val="single"/>
    </w:rPr>
  </w:style>
  <w:style w:type="character" w:styleId="ab">
    <w:name w:val="annotation reference"/>
    <w:basedOn w:val="a0"/>
    <w:uiPriority w:val="99"/>
    <w:semiHidden/>
    <w:unhideWhenUsed/>
    <w:rsid w:val="00FA1ABE"/>
    <w:rPr>
      <w:sz w:val="18"/>
      <w:szCs w:val="18"/>
    </w:rPr>
  </w:style>
  <w:style w:type="paragraph" w:styleId="ac">
    <w:name w:val="annotation text"/>
    <w:basedOn w:val="a"/>
    <w:link w:val="ad"/>
    <w:uiPriority w:val="99"/>
    <w:semiHidden/>
    <w:unhideWhenUsed/>
    <w:rsid w:val="00FA1ABE"/>
    <w:pPr>
      <w:jc w:val="left"/>
    </w:pPr>
  </w:style>
  <w:style w:type="character" w:customStyle="1" w:styleId="ad">
    <w:name w:val="コメント文字列 (文字)"/>
    <w:basedOn w:val="a0"/>
    <w:link w:val="ac"/>
    <w:uiPriority w:val="99"/>
    <w:semiHidden/>
    <w:rsid w:val="00FA1ABE"/>
  </w:style>
  <w:style w:type="paragraph" w:styleId="ae">
    <w:name w:val="annotation subject"/>
    <w:basedOn w:val="ac"/>
    <w:next w:val="ac"/>
    <w:link w:val="af"/>
    <w:uiPriority w:val="99"/>
    <w:semiHidden/>
    <w:unhideWhenUsed/>
    <w:rsid w:val="00FA1ABE"/>
    <w:rPr>
      <w:b/>
      <w:bCs/>
    </w:rPr>
  </w:style>
  <w:style w:type="character" w:customStyle="1" w:styleId="af">
    <w:name w:val="コメント内容 (文字)"/>
    <w:basedOn w:val="ad"/>
    <w:link w:val="ae"/>
    <w:uiPriority w:val="99"/>
    <w:semiHidden/>
    <w:rsid w:val="00FA1ABE"/>
    <w:rPr>
      <w:b/>
      <w:bCs/>
    </w:rPr>
  </w:style>
  <w:style w:type="paragraph" w:styleId="Web">
    <w:name w:val="Normal (Web)"/>
    <w:basedOn w:val="a"/>
    <w:uiPriority w:val="99"/>
    <w:semiHidden/>
    <w:unhideWhenUsed/>
    <w:rsid w:val="006637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74027">
      <w:bodyDiv w:val="1"/>
      <w:marLeft w:val="0"/>
      <w:marRight w:val="0"/>
      <w:marTop w:val="0"/>
      <w:marBottom w:val="0"/>
      <w:divBdr>
        <w:top w:val="none" w:sz="0" w:space="0" w:color="auto"/>
        <w:left w:val="none" w:sz="0" w:space="0" w:color="auto"/>
        <w:bottom w:val="none" w:sz="0" w:space="0" w:color="auto"/>
        <w:right w:val="none" w:sz="0" w:space="0" w:color="auto"/>
      </w:divBdr>
    </w:div>
    <w:div w:id="1625697508">
      <w:bodyDiv w:val="1"/>
      <w:marLeft w:val="0"/>
      <w:marRight w:val="0"/>
      <w:marTop w:val="0"/>
      <w:marBottom w:val="0"/>
      <w:divBdr>
        <w:top w:val="none" w:sz="0" w:space="0" w:color="auto"/>
        <w:left w:val="none" w:sz="0" w:space="0" w:color="auto"/>
        <w:bottom w:val="none" w:sz="0" w:space="0" w:color="auto"/>
        <w:right w:val="none" w:sz="0" w:space="0" w:color="auto"/>
      </w:divBdr>
    </w:div>
    <w:div w:id="1828399864">
      <w:bodyDiv w:val="1"/>
      <w:marLeft w:val="0"/>
      <w:marRight w:val="0"/>
      <w:marTop w:val="0"/>
      <w:marBottom w:val="0"/>
      <w:divBdr>
        <w:top w:val="none" w:sz="0" w:space="0" w:color="auto"/>
        <w:left w:val="none" w:sz="0" w:space="0" w:color="auto"/>
        <w:bottom w:val="none" w:sz="0" w:space="0" w:color="auto"/>
        <w:right w:val="none" w:sz="0" w:space="0" w:color="auto"/>
      </w:divBdr>
    </w:div>
    <w:div w:id="20311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172</Words>
  <Characters>982</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2018-02-14T04:05:00Z</cp:lastPrinted>
  <dcterms:created xsi:type="dcterms:W3CDTF">2018-03-12T06:08:00Z</dcterms:created>
  <dcterms:modified xsi:type="dcterms:W3CDTF">2018-03-12T06:55:00Z</dcterms:modified>
</cp:coreProperties>
</file>