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995" w:rsidRDefault="00AE4995" w:rsidP="00AE4995">
      <w:pPr>
        <w:jc w:val="center"/>
        <w:rPr>
          <w:color w:val="000000"/>
          <w:lang w:eastAsia="ja-JP"/>
        </w:rPr>
      </w:pPr>
      <w:bookmarkStart w:id="0" w:name="_GoBack"/>
      <w:bookmarkEnd w:id="0"/>
      <w:r>
        <w:rPr>
          <w:rFonts w:hAnsi="ＭＳ 明朝"/>
          <w:lang w:eastAsia="ja-JP"/>
        </w:rPr>
        <w:tab/>
      </w:r>
      <w:r>
        <w:pict>
          <v:rect id="_x0000_s1820" style="position:absolute;left:0;text-align:left;margin-left:.75pt;margin-top:-27pt;width:459pt;height:681.75pt;z-index:251658240;mso-position-horizontal-relative:text;mso-position-vertical-relative:text" filled="f"/>
        </w:pict>
      </w:r>
    </w:p>
    <w:p w:rsidR="00AE4995" w:rsidRDefault="00AE4995" w:rsidP="00AE4995">
      <w:pPr>
        <w:rPr>
          <w:color w:val="000000"/>
          <w:lang w:eastAsia="ja-JP"/>
        </w:rPr>
      </w:pPr>
    </w:p>
    <w:p w:rsidR="00AE4995" w:rsidRDefault="00AE4995" w:rsidP="00AE4995">
      <w:pPr>
        <w:rPr>
          <w:color w:val="000000"/>
          <w:lang w:eastAsia="ja-JP"/>
        </w:rPr>
      </w:pPr>
    </w:p>
    <w:p w:rsidR="00AE4995" w:rsidRDefault="00AE4995" w:rsidP="00AE4995">
      <w:pPr>
        <w:rPr>
          <w:b/>
          <w:bCs/>
          <w:color w:val="000000"/>
          <w:sz w:val="28"/>
          <w:lang w:eastAsia="ja-JP"/>
        </w:rPr>
      </w:pPr>
    </w:p>
    <w:p w:rsidR="00AE4995" w:rsidRDefault="00AE4995" w:rsidP="00AE4995">
      <w:pPr>
        <w:rPr>
          <w:b/>
          <w:bCs/>
          <w:color w:val="000000"/>
          <w:sz w:val="28"/>
          <w:lang w:eastAsia="ja-JP"/>
        </w:rPr>
      </w:pPr>
    </w:p>
    <w:p w:rsidR="00AE4995" w:rsidRDefault="00AE4995" w:rsidP="00AE4995">
      <w:pPr>
        <w:rPr>
          <w:b/>
          <w:bCs/>
          <w:color w:val="000000"/>
          <w:sz w:val="28"/>
          <w:lang w:eastAsia="ja-JP"/>
        </w:rPr>
      </w:pPr>
    </w:p>
    <w:p w:rsidR="00AE4995" w:rsidRDefault="00AE4995" w:rsidP="00AE4995">
      <w:pPr>
        <w:rPr>
          <w:b/>
          <w:bCs/>
          <w:color w:val="000000"/>
          <w:sz w:val="28"/>
          <w:lang w:eastAsia="ja-JP"/>
        </w:rPr>
      </w:pPr>
      <w:r>
        <w:pict>
          <v:rect id="_x0000_s1819" style="position:absolute;margin-left:110.7pt;margin-top:10.9pt;width:235.5pt;height:33.4pt;z-index:251657216" filled="f" fillcolor="black"/>
        </w:pict>
      </w:r>
    </w:p>
    <w:p w:rsidR="00AE4995" w:rsidRDefault="00C11F66" w:rsidP="00AE4995">
      <w:pPr>
        <w:jc w:val="center"/>
        <w:rPr>
          <w:rFonts w:hAnsi="ＭＳ 明朝"/>
          <w:b/>
          <w:bCs/>
          <w:color w:val="000000"/>
          <w:sz w:val="32"/>
          <w:lang w:eastAsia="ja-JP"/>
        </w:rPr>
      </w:pPr>
      <w:r>
        <w:rPr>
          <w:rFonts w:hAnsi="ＭＳ 明朝" w:hint="eastAsia"/>
          <w:b/>
          <w:bCs/>
          <w:color w:val="000000"/>
          <w:sz w:val="32"/>
          <w:lang w:eastAsia="ja-JP"/>
        </w:rPr>
        <w:t>自己点検に関する手順書</w:t>
      </w:r>
    </w:p>
    <w:p w:rsidR="00AE4995" w:rsidRDefault="00AE4995" w:rsidP="00AE4995">
      <w:pPr>
        <w:rPr>
          <w:b/>
          <w:bCs/>
          <w:color w:val="000000"/>
          <w:sz w:val="32"/>
          <w:lang w:eastAsia="ja-JP"/>
        </w:rPr>
      </w:pPr>
    </w:p>
    <w:p w:rsidR="00AE4995" w:rsidRDefault="00AE4995" w:rsidP="00AE4995">
      <w:pPr>
        <w:jc w:val="center"/>
        <w:rPr>
          <w:color w:val="000000"/>
          <w:sz w:val="32"/>
          <w:lang w:eastAsia="ja-JP"/>
        </w:rPr>
      </w:pPr>
      <w:r>
        <w:rPr>
          <w:rFonts w:hint="eastAsia"/>
          <w:color w:val="000000"/>
          <w:sz w:val="32"/>
          <w:lang w:eastAsia="ja-JP"/>
        </w:rPr>
        <w:t>文書番号：</w:t>
      </w:r>
      <w:r>
        <w:rPr>
          <w:color w:val="000000"/>
          <w:sz w:val="32"/>
          <w:lang w:eastAsia="ja-JP"/>
        </w:rPr>
        <w:t>AAA-</w:t>
      </w:r>
      <w:r>
        <w:rPr>
          <w:rFonts w:hint="eastAsia"/>
          <w:color w:val="000000"/>
          <w:sz w:val="32"/>
          <w:lang w:eastAsia="ja-JP"/>
        </w:rPr>
        <w:t>○○</w:t>
      </w:r>
      <w:r>
        <w:rPr>
          <w:color w:val="000000"/>
          <w:sz w:val="32"/>
          <w:lang w:eastAsia="ja-JP"/>
        </w:rPr>
        <w:t>-</w:t>
      </w:r>
      <w:r>
        <w:rPr>
          <w:rFonts w:hint="eastAsia"/>
          <w:color w:val="000000"/>
          <w:sz w:val="32"/>
          <w:lang w:eastAsia="ja-JP"/>
        </w:rPr>
        <w:t>△△</w:t>
      </w:r>
    </w:p>
    <w:p w:rsidR="00AE4995" w:rsidRDefault="00AE4995" w:rsidP="00AE4995">
      <w:pPr>
        <w:rPr>
          <w:color w:val="000000"/>
          <w:sz w:val="32"/>
          <w:lang w:eastAsia="ja-JP"/>
        </w:rPr>
      </w:pPr>
    </w:p>
    <w:p w:rsidR="00AE4995" w:rsidRDefault="00AE4995" w:rsidP="00AE4995">
      <w:pPr>
        <w:rPr>
          <w:color w:val="000000"/>
          <w:lang w:eastAsia="ja-JP"/>
        </w:rPr>
      </w:pPr>
    </w:p>
    <w:p w:rsidR="00AE4995" w:rsidRDefault="00AE4995" w:rsidP="00AE4995">
      <w:pPr>
        <w:jc w:val="center"/>
        <w:rPr>
          <w:color w:val="000000"/>
          <w:lang w:eastAsia="ja-JP"/>
        </w:rPr>
      </w:pPr>
      <w:r>
        <w:rPr>
          <w:rFonts w:hAnsi="ＭＳ 明朝" w:hint="eastAsia"/>
          <w:color w:val="000000"/>
          <w:lang w:eastAsia="ja-JP"/>
        </w:rPr>
        <w:t>制定：</w:t>
      </w:r>
      <w:r>
        <w:rPr>
          <w:rFonts w:hAnsi="ＭＳ 明朝"/>
          <w:color w:val="000000"/>
          <w:lang w:eastAsia="ja-JP"/>
        </w:rPr>
        <w:t>20</w:t>
      </w:r>
      <w:r w:rsidR="00102530">
        <w:rPr>
          <w:rFonts w:hAnsi="ＭＳ 明朝" w:hint="eastAsia"/>
          <w:color w:val="000000"/>
          <w:lang w:eastAsia="ja-JP"/>
        </w:rPr>
        <w:t>XX</w:t>
      </w:r>
      <w:r>
        <w:rPr>
          <w:rFonts w:hAnsi="ＭＳ 明朝" w:hint="eastAsia"/>
          <w:color w:val="000000"/>
          <w:lang w:eastAsia="ja-JP"/>
        </w:rPr>
        <w:t>年</w:t>
      </w:r>
      <w:r w:rsidR="00102530">
        <w:rPr>
          <w:rFonts w:hAnsi="ＭＳ 明朝" w:hint="eastAsia"/>
          <w:color w:val="000000"/>
          <w:lang w:eastAsia="ja-JP"/>
        </w:rPr>
        <w:t>XX</w:t>
      </w:r>
      <w:r>
        <w:rPr>
          <w:rFonts w:hAnsi="ＭＳ 明朝" w:hint="eastAsia"/>
          <w:color w:val="000000"/>
          <w:lang w:eastAsia="ja-JP"/>
        </w:rPr>
        <w:t>月</w:t>
      </w:r>
      <w:r w:rsidR="00102530">
        <w:rPr>
          <w:rFonts w:hAnsi="ＭＳ 明朝" w:hint="eastAsia"/>
          <w:color w:val="000000"/>
          <w:lang w:eastAsia="ja-JP"/>
        </w:rPr>
        <w:t>XX</w:t>
      </w:r>
      <w:r>
        <w:rPr>
          <w:rFonts w:hAnsi="ＭＳ 明朝" w:hint="eastAsia"/>
          <w:color w:val="000000"/>
          <w:lang w:eastAsia="ja-JP"/>
        </w:rPr>
        <w:t>日</w:t>
      </w:r>
    </w:p>
    <w:p w:rsidR="00AE4995" w:rsidRDefault="00AE4995" w:rsidP="00AE4995">
      <w:pPr>
        <w:jc w:val="center"/>
        <w:rPr>
          <w:color w:val="000000"/>
          <w:lang w:eastAsia="ja-JP"/>
        </w:rPr>
      </w:pPr>
    </w:p>
    <w:p w:rsidR="00AE4995" w:rsidRDefault="00AE4995" w:rsidP="00AE4995">
      <w:pPr>
        <w:jc w:val="center"/>
        <w:rPr>
          <w:color w:val="000000"/>
          <w:lang w:eastAsia="ja-JP"/>
        </w:rPr>
      </w:pPr>
    </w:p>
    <w:p w:rsidR="00AE4995" w:rsidRDefault="00AE4995" w:rsidP="00AE4995">
      <w:pPr>
        <w:jc w:val="center"/>
        <w:rPr>
          <w:color w:val="000000"/>
          <w:lang w:eastAsia="ja-JP"/>
        </w:rPr>
      </w:pPr>
    </w:p>
    <w:p w:rsidR="00AE4995" w:rsidRDefault="00AE4995" w:rsidP="00AE4995">
      <w:pPr>
        <w:jc w:val="center"/>
        <w:rPr>
          <w:color w:val="000000"/>
          <w:lang w:eastAsia="ja-JP"/>
        </w:rPr>
      </w:pPr>
    </w:p>
    <w:p w:rsidR="00AE4995" w:rsidRDefault="00AE4995" w:rsidP="00AE4995">
      <w:pPr>
        <w:jc w:val="center"/>
        <w:rPr>
          <w:color w:val="000000"/>
          <w:lang w:eastAsia="ja-JP"/>
        </w:rPr>
      </w:pPr>
    </w:p>
    <w:p w:rsidR="00AE4995" w:rsidRDefault="00AE4995" w:rsidP="00AE4995">
      <w:pPr>
        <w:jc w:val="center"/>
        <w:rPr>
          <w:color w:val="000000"/>
          <w:lang w:eastAsia="ja-JP"/>
        </w:rPr>
      </w:pPr>
    </w:p>
    <w:p w:rsidR="00AE4995" w:rsidRDefault="00AE4995" w:rsidP="00AE4995">
      <w:pPr>
        <w:jc w:val="center"/>
        <w:rPr>
          <w:color w:val="000000"/>
          <w:lang w:eastAsia="ja-JP"/>
        </w:rPr>
      </w:pPr>
    </w:p>
    <w:p w:rsidR="00AE4995" w:rsidRDefault="00AE4995" w:rsidP="00AE4995">
      <w:pPr>
        <w:jc w:val="center"/>
        <w:rPr>
          <w:color w:val="000000"/>
          <w:lang w:eastAsia="ja-JP"/>
        </w:rPr>
      </w:pPr>
    </w:p>
    <w:p w:rsidR="00AE4995" w:rsidRDefault="00AE4995" w:rsidP="00AE4995">
      <w:pPr>
        <w:jc w:val="center"/>
        <w:rPr>
          <w:color w:val="000000"/>
          <w:lang w:eastAsia="ja-JP"/>
        </w:rPr>
      </w:pPr>
    </w:p>
    <w:p w:rsidR="00AE4995" w:rsidRDefault="00AE4995" w:rsidP="00AE4995">
      <w:pPr>
        <w:jc w:val="center"/>
        <w:rPr>
          <w:color w:val="000000"/>
          <w:lang w:eastAsia="ja-JP"/>
        </w:rPr>
      </w:pPr>
    </w:p>
    <w:p w:rsidR="00AE4995" w:rsidRDefault="00AE4995" w:rsidP="00AE4995">
      <w:pPr>
        <w:jc w:val="center"/>
        <w:rPr>
          <w:color w:val="000000"/>
          <w:lang w:eastAsia="ja-JP"/>
        </w:rPr>
      </w:pPr>
    </w:p>
    <w:p w:rsidR="00AE4995" w:rsidRDefault="00AE4995" w:rsidP="00AE4995">
      <w:pPr>
        <w:jc w:val="center"/>
        <w:rPr>
          <w:color w:val="000000"/>
          <w:lang w:eastAsia="ja-JP"/>
        </w:rPr>
      </w:pPr>
    </w:p>
    <w:p w:rsidR="00AE4995" w:rsidRDefault="00AE4995" w:rsidP="00AE4995">
      <w:pPr>
        <w:jc w:val="center"/>
        <w:rPr>
          <w:color w:val="000000"/>
          <w:lang w:eastAsia="ja-JP"/>
        </w:rPr>
      </w:pPr>
    </w:p>
    <w:p w:rsidR="00AE4995" w:rsidRDefault="00AE4995" w:rsidP="00AE4995">
      <w:pPr>
        <w:jc w:val="center"/>
        <w:rPr>
          <w:color w:val="000000"/>
          <w:lang w:eastAsia="ja-JP"/>
        </w:rPr>
      </w:pPr>
    </w:p>
    <w:tbl>
      <w:tblPr>
        <w:tblW w:w="0" w:type="auto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2520"/>
      </w:tblGrid>
      <w:tr w:rsidR="00AE4995" w:rsidTr="00F4320D">
        <w:trPr>
          <w:trHeight w:val="4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  <w:r>
              <w:rPr>
                <w:rFonts w:hint="eastAsia"/>
                <w:color w:val="000000"/>
                <w:lang w:eastAsia="ja-JP"/>
              </w:rPr>
              <w:t>承</w:t>
            </w:r>
            <w:r>
              <w:rPr>
                <w:color w:val="000000"/>
                <w:lang w:eastAsia="ja-JP"/>
              </w:rPr>
              <w:t xml:space="preserve">   </w:t>
            </w:r>
            <w:r>
              <w:rPr>
                <w:rFonts w:hint="eastAsia"/>
                <w:color w:val="000000"/>
                <w:lang w:eastAsia="ja-JP"/>
              </w:rPr>
              <w:t>認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  <w:r>
              <w:rPr>
                <w:rFonts w:hint="eastAsia"/>
                <w:color w:val="000000"/>
                <w:lang w:eastAsia="ja-JP"/>
              </w:rPr>
              <w:t>作</w:t>
            </w:r>
            <w:r>
              <w:rPr>
                <w:color w:val="000000"/>
                <w:lang w:eastAsia="ja-JP"/>
              </w:rPr>
              <w:t xml:space="preserve">   </w:t>
            </w:r>
            <w:r>
              <w:rPr>
                <w:rFonts w:hint="eastAsia"/>
                <w:color w:val="000000"/>
                <w:lang w:eastAsia="ja-JP"/>
              </w:rPr>
              <w:t>成</w:t>
            </w:r>
          </w:p>
        </w:tc>
      </w:tr>
      <w:tr w:rsidR="00AE4995" w:rsidTr="00F4320D">
        <w:trPr>
          <w:trHeight w:val="25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878" w:rsidRDefault="00102530" w:rsidP="002A3C58">
            <w:pPr>
              <w:jc w:val="center"/>
              <w:rPr>
                <w:rFonts w:hint="eastAsia"/>
                <w:color w:val="000000"/>
                <w:sz w:val="20"/>
                <w:szCs w:val="20"/>
                <w:lang w:eastAsia="zh-TW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ja-JP"/>
              </w:rPr>
              <w:t>○○○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995" w:rsidRPr="00486F6D" w:rsidRDefault="00495878" w:rsidP="00F4320D">
            <w:pPr>
              <w:jc w:val="center"/>
              <w:rPr>
                <w:rFonts w:eastAsia="PMingLiU"/>
                <w:color w:val="000000"/>
                <w:sz w:val="20"/>
                <w:lang w:eastAsia="zh-TW"/>
              </w:rPr>
            </w:pPr>
            <w:r w:rsidRPr="00495878">
              <w:rPr>
                <w:rFonts w:ascii="ＭＳ 明朝" w:hAnsi="ＭＳ 明朝" w:hint="eastAsia"/>
                <w:color w:val="000000"/>
                <w:sz w:val="20"/>
                <w:lang w:eastAsia="ja-JP"/>
              </w:rPr>
              <w:t>○○○</w:t>
            </w:r>
          </w:p>
        </w:tc>
      </w:tr>
      <w:tr w:rsidR="00AE4995" w:rsidTr="00F4320D">
        <w:trPr>
          <w:trHeight w:val="133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zh-T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zh-TW"/>
              </w:rPr>
            </w:pPr>
          </w:p>
        </w:tc>
      </w:tr>
    </w:tbl>
    <w:p w:rsidR="00AE4995" w:rsidRDefault="00AE4995" w:rsidP="00AE4995">
      <w:pPr>
        <w:jc w:val="center"/>
        <w:rPr>
          <w:color w:val="000000"/>
          <w:lang w:eastAsia="ja-JP"/>
        </w:rPr>
      </w:pPr>
    </w:p>
    <w:p w:rsidR="00AE4995" w:rsidRDefault="00AE4995" w:rsidP="00AE4995">
      <w:pPr>
        <w:rPr>
          <w:color w:val="000000"/>
          <w:lang w:eastAsia="ja-JP"/>
        </w:rPr>
      </w:pPr>
    </w:p>
    <w:p w:rsidR="00AE4995" w:rsidRDefault="00AE4995" w:rsidP="00AE4995">
      <w:pPr>
        <w:rPr>
          <w:color w:val="000000"/>
          <w:lang w:eastAsia="ja-JP"/>
        </w:rPr>
      </w:pPr>
    </w:p>
    <w:p w:rsidR="00AE4995" w:rsidRDefault="00AE4995" w:rsidP="00AE4995">
      <w:pPr>
        <w:jc w:val="center"/>
        <w:rPr>
          <w:b/>
          <w:bCs/>
          <w:color w:val="000000"/>
          <w:sz w:val="28"/>
          <w:lang w:eastAsia="ja-JP"/>
        </w:rPr>
      </w:pPr>
      <w:r>
        <w:rPr>
          <w:b/>
          <w:bCs/>
          <w:color w:val="000000"/>
          <w:lang w:eastAsia="ja-JP"/>
        </w:rPr>
        <w:t>(</w:t>
      </w:r>
      <w:r>
        <w:rPr>
          <w:rFonts w:hint="eastAsia"/>
          <w:b/>
          <w:bCs/>
          <w:color w:val="000000"/>
          <w:lang w:eastAsia="ja-JP"/>
        </w:rPr>
        <w:t>施設名</w:t>
      </w:r>
      <w:r>
        <w:rPr>
          <w:b/>
          <w:bCs/>
          <w:color w:val="000000"/>
          <w:lang w:eastAsia="ja-JP"/>
        </w:rPr>
        <w:t>)</w:t>
      </w:r>
    </w:p>
    <w:p w:rsidR="00AE4995" w:rsidRDefault="00AE4995" w:rsidP="00AE4995">
      <w:pPr>
        <w:jc w:val="center"/>
        <w:rPr>
          <w:b/>
          <w:bCs/>
          <w:color w:val="000000"/>
          <w:sz w:val="28"/>
          <w:lang w:eastAsia="ja-JP"/>
        </w:rPr>
      </w:pPr>
    </w:p>
    <w:p w:rsidR="00AE4995" w:rsidRDefault="00AE4995" w:rsidP="00AE4995">
      <w:pPr>
        <w:jc w:val="center"/>
        <w:rPr>
          <w:rFonts w:hint="eastAsia"/>
          <w:b/>
          <w:bCs/>
          <w:color w:val="000000"/>
          <w:sz w:val="28"/>
          <w:lang w:eastAsia="ja-JP"/>
        </w:rPr>
      </w:pPr>
    </w:p>
    <w:p w:rsidR="00AE4995" w:rsidRDefault="00AE4995" w:rsidP="00AE4995">
      <w:pPr>
        <w:jc w:val="center"/>
        <w:rPr>
          <w:rFonts w:hint="eastAsia"/>
          <w:b/>
          <w:bCs/>
          <w:color w:val="000000"/>
          <w:sz w:val="28"/>
          <w:lang w:eastAsia="ja-JP"/>
        </w:rPr>
      </w:pPr>
    </w:p>
    <w:p w:rsidR="00AE4995" w:rsidRDefault="00AE4995" w:rsidP="00AE4995">
      <w:pPr>
        <w:jc w:val="center"/>
        <w:rPr>
          <w:b/>
          <w:bCs/>
          <w:color w:val="000000"/>
          <w:sz w:val="28"/>
          <w:lang w:eastAsia="ja-JP"/>
        </w:rPr>
      </w:pPr>
    </w:p>
    <w:p w:rsidR="00AE4995" w:rsidRDefault="00AE4995" w:rsidP="00AE4995">
      <w:pPr>
        <w:rPr>
          <w:b/>
          <w:bCs/>
          <w:color w:val="000000"/>
          <w:sz w:val="28"/>
          <w:lang w:eastAsia="ja-JP"/>
        </w:rPr>
      </w:pPr>
    </w:p>
    <w:p w:rsidR="00AE4995" w:rsidRDefault="00C11F66" w:rsidP="00AE4995">
      <w:pPr>
        <w:rPr>
          <w:rFonts w:hAnsi="ＭＳ 明朝"/>
          <w:bCs/>
          <w:color w:val="000000"/>
          <w:bdr w:val="single" w:sz="4" w:space="0" w:color="auto" w:frame="1"/>
          <w:lang w:eastAsia="ja-JP"/>
        </w:rPr>
      </w:pPr>
      <w:r>
        <w:rPr>
          <w:rFonts w:hAnsi="ＭＳ 明朝" w:hint="eastAsia"/>
          <w:bCs/>
          <w:color w:val="000000"/>
          <w:bdr w:val="single" w:sz="4" w:space="0" w:color="auto" w:frame="1"/>
          <w:lang w:eastAsia="ja-JP"/>
        </w:rPr>
        <w:lastRenderedPageBreak/>
        <w:t>自己点検</w:t>
      </w:r>
      <w:r w:rsidR="00AE4995">
        <w:rPr>
          <w:rFonts w:hAnsi="ＭＳ 明朝" w:hint="eastAsia"/>
          <w:bCs/>
          <w:color w:val="000000"/>
          <w:bdr w:val="single" w:sz="4" w:space="0" w:color="auto" w:frame="1"/>
          <w:lang w:eastAsia="ja-JP"/>
        </w:rPr>
        <w:t>に関する手順書</w:t>
      </w:r>
    </w:p>
    <w:p w:rsidR="00AE4995" w:rsidRDefault="00AE4995" w:rsidP="00AE4995">
      <w:pPr>
        <w:jc w:val="both"/>
        <w:rPr>
          <w:color w:val="000000"/>
          <w:lang w:eastAsia="ja-JP"/>
        </w:rPr>
      </w:pPr>
      <w:r>
        <w:rPr>
          <w:color w:val="000000"/>
          <w:lang w:eastAsia="ja-JP"/>
        </w:rPr>
        <w:t xml:space="preserve"> </w:t>
      </w:r>
    </w:p>
    <w:p w:rsidR="00AE4995" w:rsidRDefault="00AE4995" w:rsidP="00AE4995">
      <w:pPr>
        <w:jc w:val="center"/>
        <w:rPr>
          <w:color w:val="000000"/>
          <w:lang w:eastAsia="ja-JP"/>
        </w:rPr>
      </w:pPr>
      <w:r>
        <w:rPr>
          <w:rFonts w:hAnsi="ＭＳ 明朝" w:hint="eastAsia"/>
          <w:color w:val="000000"/>
          <w:lang w:eastAsia="ja-JP"/>
        </w:rPr>
        <w:t>改訂履歴表</w:t>
      </w:r>
    </w:p>
    <w:p w:rsidR="00AE4995" w:rsidRDefault="00AE4995" w:rsidP="00AE4995">
      <w:pPr>
        <w:jc w:val="center"/>
        <w:rPr>
          <w:color w:val="000000"/>
          <w:lang w:eastAsia="ja-JP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6"/>
        <w:gridCol w:w="1630"/>
        <w:gridCol w:w="1666"/>
        <w:gridCol w:w="4526"/>
      </w:tblGrid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  <w:r>
              <w:rPr>
                <w:rFonts w:hAnsi="ＭＳ 明朝" w:hint="eastAsia"/>
                <w:color w:val="000000"/>
                <w:lang w:eastAsia="ja-JP"/>
              </w:rPr>
              <w:t>版番号及び改訂番号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  <w:r>
              <w:rPr>
                <w:rFonts w:hAnsi="ＭＳ 明朝" w:hint="eastAsia"/>
                <w:color w:val="000000"/>
                <w:lang w:eastAsia="ja-JP"/>
              </w:rPr>
              <w:t>年月日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  <w:r>
              <w:rPr>
                <w:rFonts w:hAnsi="ＭＳ 明朝" w:hint="eastAsia"/>
                <w:color w:val="000000"/>
                <w:lang w:eastAsia="ja-JP"/>
              </w:rPr>
              <w:t>改訂内容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  <w:r>
              <w:rPr>
                <w:rFonts w:hAnsi="ＭＳ 明朝" w:hint="eastAsia"/>
                <w:color w:val="000000"/>
                <w:lang w:eastAsia="ja-JP"/>
              </w:rPr>
              <w:t>改訂理由</w:t>
            </w: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  <w:r>
              <w:rPr>
                <w:color w:val="000000"/>
                <w:lang w:eastAsia="ja-JP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995" w:rsidRDefault="00AE4995" w:rsidP="00102530">
            <w:pPr>
              <w:jc w:val="center"/>
              <w:rPr>
                <w:color w:val="000000"/>
                <w:lang w:eastAsia="ja-JP"/>
              </w:rPr>
            </w:pPr>
            <w:r>
              <w:rPr>
                <w:color w:val="000000"/>
                <w:lang w:eastAsia="ja-JP"/>
              </w:rPr>
              <w:t>20</w:t>
            </w:r>
            <w:r w:rsidR="00102530">
              <w:rPr>
                <w:rFonts w:hint="eastAsia"/>
                <w:color w:val="000000"/>
                <w:lang w:eastAsia="ja-JP"/>
              </w:rPr>
              <w:t>XX</w:t>
            </w:r>
            <w:r>
              <w:rPr>
                <w:color w:val="000000"/>
                <w:lang w:eastAsia="ja-JP"/>
              </w:rPr>
              <w:t>/</w:t>
            </w:r>
            <w:r w:rsidR="00102530">
              <w:rPr>
                <w:rFonts w:hint="eastAsia"/>
                <w:color w:val="000000"/>
                <w:lang w:eastAsia="ja-JP"/>
              </w:rPr>
              <w:t>XX</w:t>
            </w:r>
            <w:r>
              <w:rPr>
                <w:color w:val="000000"/>
                <w:lang w:eastAsia="ja-JP"/>
              </w:rPr>
              <w:t>/</w:t>
            </w:r>
            <w:r w:rsidR="00102530">
              <w:rPr>
                <w:rFonts w:hint="eastAsia"/>
                <w:color w:val="000000"/>
                <w:lang w:eastAsia="ja-JP"/>
              </w:rPr>
              <w:t>XX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  <w:r>
              <w:rPr>
                <w:rFonts w:hAnsi="ＭＳ 明朝" w:hint="eastAsia"/>
                <w:color w:val="000000"/>
                <w:lang w:eastAsia="ja-JP"/>
              </w:rPr>
              <w:t>制定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AE4995" w:rsidTr="00F4320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95" w:rsidRDefault="00AE4995" w:rsidP="00F4320D">
            <w:pPr>
              <w:jc w:val="center"/>
              <w:rPr>
                <w:color w:val="000000"/>
                <w:lang w:eastAsia="ja-JP"/>
              </w:rPr>
            </w:pPr>
          </w:p>
        </w:tc>
      </w:tr>
    </w:tbl>
    <w:p w:rsidR="00AE4995" w:rsidRDefault="00AE4995" w:rsidP="00AE4995">
      <w:pPr>
        <w:rPr>
          <w:color w:val="000000"/>
          <w:sz w:val="21"/>
          <w:lang w:eastAsia="ja-JP"/>
        </w:rPr>
        <w:sectPr w:rsidR="00AE4995">
          <w:footerReference w:type="default" r:id="rId7"/>
          <w:pgSz w:w="11906" w:h="16838"/>
          <w:pgMar w:top="1985" w:right="991" w:bottom="1701" w:left="1701" w:header="708" w:footer="708" w:gutter="0"/>
          <w:cols w:space="720"/>
        </w:sectPr>
      </w:pPr>
    </w:p>
    <w:p w:rsidR="00531CB7" w:rsidRPr="00AE4995" w:rsidRDefault="00AE4995" w:rsidP="00275905">
      <w:pPr>
        <w:pStyle w:val="1"/>
        <w:ind w:leftChars="0" w:left="0"/>
        <w:jc w:val="both"/>
        <w:rPr>
          <w:rFonts w:hint="eastAsia"/>
        </w:rPr>
      </w:pPr>
      <w:r w:rsidRPr="00B04D5F">
        <w:rPr>
          <w:rFonts w:hint="eastAsia"/>
        </w:rPr>
        <w:lastRenderedPageBreak/>
        <w:t xml:space="preserve">1. </w:t>
      </w:r>
      <w:r w:rsidRPr="00B04D5F">
        <w:rPr>
          <w:rFonts w:hint="eastAsia"/>
        </w:rPr>
        <w:t>目</w:t>
      </w:r>
      <w:r>
        <w:rPr>
          <w:rFonts w:hint="eastAsia"/>
        </w:rPr>
        <w:t xml:space="preserve">　</w:t>
      </w:r>
      <w:r w:rsidRPr="00711251">
        <w:rPr>
          <w:rFonts w:hint="eastAsia"/>
        </w:rPr>
        <w:t>的</w:t>
      </w:r>
      <w:r>
        <w:rPr>
          <w:rFonts w:hint="eastAsia"/>
        </w:rPr>
        <w:t xml:space="preserve">　：</w:t>
      </w:r>
    </w:p>
    <w:p w:rsidR="00531CB7" w:rsidRPr="00531CB7" w:rsidRDefault="00531CB7" w:rsidP="00275905">
      <w:pPr>
        <w:widowControl w:val="0"/>
        <w:autoSpaceDE w:val="0"/>
        <w:autoSpaceDN w:val="0"/>
        <w:adjustRightInd w:val="0"/>
        <w:ind w:leftChars="236" w:left="566" w:firstLineChars="72" w:firstLine="151"/>
        <w:jc w:val="both"/>
        <w:rPr>
          <w:sz w:val="21"/>
          <w:lang w:eastAsia="ja-JP"/>
        </w:rPr>
      </w:pPr>
      <w:r w:rsidRPr="00486F6D">
        <w:rPr>
          <w:rFonts w:hint="eastAsia"/>
          <w:sz w:val="21"/>
          <w:szCs w:val="21"/>
          <w:lang w:eastAsia="ja-JP"/>
        </w:rPr>
        <w:t>○○</w:t>
      </w:r>
      <w:r w:rsidR="00F21159">
        <w:rPr>
          <w:rFonts w:hint="eastAsia"/>
          <w:sz w:val="21"/>
          <w:szCs w:val="21"/>
          <w:lang w:eastAsia="ja-JP"/>
        </w:rPr>
        <w:t>細胞培養加工施設</w:t>
      </w:r>
      <w:r w:rsidRPr="00486F6D">
        <w:rPr>
          <w:rFonts w:hint="eastAsia"/>
          <w:sz w:val="21"/>
          <w:szCs w:val="21"/>
          <w:lang w:eastAsia="ja-JP"/>
        </w:rPr>
        <w:t>内に</w:t>
      </w:r>
      <w:r w:rsidRPr="002A3C58">
        <w:rPr>
          <w:rFonts w:hint="eastAsia"/>
          <w:sz w:val="21"/>
          <w:szCs w:val="21"/>
          <w:lang w:eastAsia="ja-JP"/>
        </w:rPr>
        <w:t>おい</w:t>
      </w:r>
      <w:r w:rsidRPr="00AE4995">
        <w:rPr>
          <w:rFonts w:hint="eastAsia"/>
          <w:sz w:val="21"/>
          <w:lang w:eastAsia="ja-JP"/>
        </w:rPr>
        <w:t>て行われる</w:t>
      </w:r>
      <w:r w:rsidR="00AB151A">
        <w:rPr>
          <w:rFonts w:hint="eastAsia"/>
          <w:sz w:val="21"/>
          <w:lang w:eastAsia="ja-JP"/>
        </w:rPr>
        <w:t>特定細胞加工物</w:t>
      </w:r>
      <w:r w:rsidR="00D95D69">
        <w:rPr>
          <w:rFonts w:hint="eastAsia"/>
          <w:sz w:val="21"/>
          <w:lang w:eastAsia="ja-JP"/>
        </w:rPr>
        <w:t>の</w:t>
      </w:r>
      <w:r w:rsidRPr="00AE4995">
        <w:rPr>
          <w:rFonts w:hint="eastAsia"/>
          <w:sz w:val="21"/>
          <w:lang w:eastAsia="ja-JP"/>
        </w:rPr>
        <w:t>製造及び品質管理について、</w:t>
      </w:r>
      <w:r w:rsidR="00102530">
        <w:rPr>
          <w:rFonts w:hint="eastAsia"/>
          <w:sz w:val="21"/>
          <w:lang w:eastAsia="ja-JP"/>
        </w:rPr>
        <w:t>引き続き</w:t>
      </w:r>
      <w:r w:rsidRPr="00AE4995">
        <w:rPr>
          <w:rFonts w:hint="eastAsia"/>
          <w:sz w:val="21"/>
          <w:lang w:eastAsia="ja-JP"/>
        </w:rPr>
        <w:t>適正な</w:t>
      </w:r>
      <w:r w:rsidR="00102530">
        <w:rPr>
          <w:rFonts w:hint="eastAsia"/>
          <w:sz w:val="21"/>
          <w:lang w:eastAsia="ja-JP"/>
        </w:rPr>
        <w:t>製造及び品質管理</w:t>
      </w:r>
      <w:r w:rsidRPr="00AE4995">
        <w:rPr>
          <w:rFonts w:hint="eastAsia"/>
          <w:sz w:val="21"/>
          <w:lang w:eastAsia="ja-JP"/>
        </w:rPr>
        <w:t>レベルを維持するための自己点検に関する手順を定める。</w:t>
      </w:r>
    </w:p>
    <w:p w:rsidR="00642727" w:rsidRPr="00AE4995" w:rsidRDefault="00642727" w:rsidP="00275905">
      <w:pPr>
        <w:widowControl w:val="0"/>
        <w:autoSpaceDE w:val="0"/>
        <w:autoSpaceDN w:val="0"/>
        <w:adjustRightInd w:val="0"/>
        <w:jc w:val="both"/>
        <w:rPr>
          <w:sz w:val="21"/>
          <w:lang w:eastAsia="ja-JP"/>
        </w:rPr>
      </w:pPr>
    </w:p>
    <w:p w:rsidR="00642727" w:rsidRPr="00AE4995" w:rsidRDefault="00642727" w:rsidP="00275905">
      <w:pPr>
        <w:widowControl w:val="0"/>
        <w:autoSpaceDE w:val="0"/>
        <w:autoSpaceDN w:val="0"/>
        <w:adjustRightInd w:val="0"/>
        <w:jc w:val="both"/>
        <w:rPr>
          <w:rFonts w:hint="eastAsia"/>
          <w:sz w:val="21"/>
          <w:lang w:eastAsia="ja-JP"/>
        </w:rPr>
      </w:pPr>
      <w:r w:rsidRPr="00AE4995">
        <w:rPr>
          <w:rFonts w:hint="eastAsia"/>
          <w:sz w:val="21"/>
          <w:lang w:eastAsia="ja-JP"/>
        </w:rPr>
        <w:t xml:space="preserve">2. </w:t>
      </w:r>
      <w:r w:rsidR="00B94F84">
        <w:rPr>
          <w:rFonts w:hint="eastAsia"/>
          <w:sz w:val="21"/>
          <w:lang w:eastAsia="ja-JP"/>
        </w:rPr>
        <w:t xml:space="preserve">　</w:t>
      </w:r>
      <w:r w:rsidRPr="00AE4995">
        <w:rPr>
          <w:rFonts w:hint="eastAsia"/>
          <w:sz w:val="21"/>
          <w:lang w:eastAsia="ja-JP"/>
        </w:rPr>
        <w:t>適</w:t>
      </w:r>
      <w:r w:rsidR="00B657E3">
        <w:rPr>
          <w:rFonts w:hint="eastAsia"/>
          <w:sz w:val="21"/>
          <w:lang w:eastAsia="ja-JP"/>
        </w:rPr>
        <w:t>用</w:t>
      </w:r>
      <w:r w:rsidRPr="00AE4995">
        <w:rPr>
          <w:rFonts w:hint="eastAsia"/>
          <w:sz w:val="21"/>
          <w:lang w:eastAsia="ja-JP"/>
        </w:rPr>
        <w:t>範囲</w:t>
      </w:r>
      <w:r w:rsidR="000A78A0">
        <w:rPr>
          <w:rFonts w:hint="eastAsia"/>
          <w:sz w:val="21"/>
          <w:lang w:eastAsia="ja-JP"/>
        </w:rPr>
        <w:t>：</w:t>
      </w:r>
    </w:p>
    <w:p w:rsidR="00A50CD0" w:rsidRPr="00AE4995" w:rsidRDefault="00531CB7" w:rsidP="00275905">
      <w:pPr>
        <w:pStyle w:val="1"/>
        <w:ind w:leftChars="236" w:left="566" w:firstLineChars="72" w:firstLine="151"/>
        <w:jc w:val="both"/>
        <w:rPr>
          <w:rFonts w:hint="eastAsia"/>
        </w:rPr>
      </w:pPr>
      <w:r>
        <w:rPr>
          <w:rFonts w:hint="eastAsia"/>
        </w:rPr>
        <w:t>○○</w:t>
      </w:r>
      <w:r w:rsidR="00F21159">
        <w:rPr>
          <w:rFonts w:hint="eastAsia"/>
        </w:rPr>
        <w:t>細胞培養加工施設</w:t>
      </w:r>
      <w:r>
        <w:rPr>
          <w:rFonts w:hint="eastAsia"/>
        </w:rPr>
        <w:t>内で</w:t>
      </w:r>
      <w:r w:rsidRPr="00711251">
        <w:rPr>
          <w:rFonts w:hint="eastAsia"/>
        </w:rPr>
        <w:t>行われる</w:t>
      </w:r>
      <w:r w:rsidRPr="00AE4995">
        <w:rPr>
          <w:rFonts w:hint="eastAsia"/>
        </w:rPr>
        <w:t>全ての</w:t>
      </w:r>
      <w:r w:rsidR="00AB151A">
        <w:rPr>
          <w:rFonts w:hint="eastAsia"/>
        </w:rPr>
        <w:t>特定細胞加工物</w:t>
      </w:r>
      <w:r w:rsidR="00D95D69">
        <w:rPr>
          <w:rFonts w:hint="eastAsia"/>
        </w:rPr>
        <w:t>の</w:t>
      </w:r>
      <w:r w:rsidR="00AB151A" w:rsidRPr="00AE4995">
        <w:rPr>
          <w:rFonts w:hint="eastAsia"/>
        </w:rPr>
        <w:t>製造及び品質管理</w:t>
      </w:r>
      <w:r w:rsidRPr="00AE4995">
        <w:rPr>
          <w:rFonts w:hint="eastAsia"/>
        </w:rPr>
        <w:t>に対する自己点検に</w:t>
      </w:r>
      <w:r w:rsidR="00D95D69">
        <w:rPr>
          <w:rFonts w:hint="eastAsia"/>
        </w:rPr>
        <w:t>適用</w:t>
      </w:r>
      <w:r w:rsidRPr="00AE4995">
        <w:rPr>
          <w:rFonts w:hint="eastAsia"/>
        </w:rPr>
        <w:t>する。</w:t>
      </w:r>
    </w:p>
    <w:p w:rsidR="00642727" w:rsidRPr="00AE4995" w:rsidRDefault="00642727" w:rsidP="00275905">
      <w:pPr>
        <w:widowControl w:val="0"/>
        <w:autoSpaceDE w:val="0"/>
        <w:autoSpaceDN w:val="0"/>
        <w:adjustRightInd w:val="0"/>
        <w:jc w:val="both"/>
        <w:rPr>
          <w:sz w:val="21"/>
          <w:lang w:eastAsia="ja-JP"/>
        </w:rPr>
      </w:pPr>
    </w:p>
    <w:p w:rsidR="00642727" w:rsidRPr="00AE4995" w:rsidRDefault="00642727" w:rsidP="00275905">
      <w:pPr>
        <w:widowControl w:val="0"/>
        <w:autoSpaceDE w:val="0"/>
        <w:autoSpaceDN w:val="0"/>
        <w:adjustRightInd w:val="0"/>
        <w:jc w:val="both"/>
        <w:rPr>
          <w:rFonts w:hint="eastAsia"/>
          <w:sz w:val="21"/>
          <w:lang w:eastAsia="ja-JP"/>
        </w:rPr>
      </w:pPr>
      <w:r w:rsidRPr="00AE4995">
        <w:rPr>
          <w:rFonts w:hint="eastAsia"/>
          <w:sz w:val="21"/>
          <w:lang w:eastAsia="ja-JP"/>
        </w:rPr>
        <w:t>3.</w:t>
      </w:r>
      <w:r w:rsidR="00BB00C6" w:rsidRPr="00AE4995">
        <w:rPr>
          <w:rFonts w:hint="eastAsia"/>
          <w:sz w:val="21"/>
          <w:lang w:eastAsia="ja-JP"/>
        </w:rPr>
        <w:t xml:space="preserve"> </w:t>
      </w:r>
      <w:r w:rsidR="00B94F84">
        <w:rPr>
          <w:rFonts w:hint="eastAsia"/>
          <w:sz w:val="21"/>
          <w:lang w:eastAsia="ja-JP"/>
        </w:rPr>
        <w:t xml:space="preserve">　</w:t>
      </w:r>
      <w:r w:rsidRPr="00AE4995">
        <w:rPr>
          <w:rFonts w:hint="eastAsia"/>
          <w:sz w:val="21"/>
          <w:lang w:eastAsia="ja-JP"/>
        </w:rPr>
        <w:t>責任体制</w:t>
      </w:r>
      <w:r w:rsidR="000A78A0">
        <w:rPr>
          <w:rFonts w:hint="eastAsia"/>
          <w:sz w:val="21"/>
          <w:lang w:eastAsia="ja-JP"/>
        </w:rPr>
        <w:t>：</w:t>
      </w:r>
    </w:p>
    <w:p w:rsidR="00531CB7" w:rsidRDefault="00531CB7" w:rsidP="00275905">
      <w:pPr>
        <w:pStyle w:val="1"/>
        <w:ind w:leftChars="300" w:left="720"/>
        <w:jc w:val="both"/>
        <w:rPr>
          <w:rFonts w:hint="eastAsia"/>
        </w:rPr>
      </w:pPr>
      <w:r>
        <w:rPr>
          <w:rFonts w:hint="eastAsia"/>
        </w:rPr>
        <w:t>この手順書は</w:t>
      </w:r>
      <w:r w:rsidR="00102530">
        <w:rPr>
          <w:rFonts w:hint="eastAsia"/>
        </w:rPr>
        <w:t>施設管理者</w:t>
      </w:r>
      <w:r w:rsidRPr="00711251">
        <w:rPr>
          <w:rFonts w:hint="eastAsia"/>
        </w:rPr>
        <w:t>が承認する。</w:t>
      </w:r>
    </w:p>
    <w:p w:rsidR="0003487D" w:rsidRDefault="0003487D" w:rsidP="00275905">
      <w:pPr>
        <w:pStyle w:val="1"/>
        <w:ind w:leftChars="300" w:left="720"/>
        <w:jc w:val="both"/>
        <w:rPr>
          <w:rFonts w:hint="eastAsia"/>
        </w:rPr>
      </w:pPr>
      <w:r>
        <w:rPr>
          <w:rFonts w:hint="eastAsia"/>
        </w:rPr>
        <w:t>自己点検は、</w:t>
      </w:r>
      <w:r w:rsidR="00102530">
        <w:rPr>
          <w:rFonts w:hint="eastAsia"/>
        </w:rPr>
        <w:t>○○○</w:t>
      </w:r>
      <w:r>
        <w:rPr>
          <w:rFonts w:hint="eastAsia"/>
        </w:rPr>
        <w:t>責任者</w:t>
      </w:r>
      <w:r w:rsidR="001F5EF4">
        <w:rPr>
          <w:rFonts w:hint="eastAsia"/>
        </w:rPr>
        <w:t>又は</w:t>
      </w:r>
      <w:r w:rsidR="000E610B">
        <w:rPr>
          <w:rFonts w:hint="eastAsia"/>
        </w:rPr>
        <w:t>施設管理者</w:t>
      </w:r>
      <w:r w:rsidR="001F5EF4">
        <w:rPr>
          <w:rFonts w:hint="eastAsia"/>
        </w:rPr>
        <w:t>が指定した者</w:t>
      </w:r>
      <w:r>
        <w:rPr>
          <w:rFonts w:hint="eastAsia"/>
        </w:rPr>
        <w:t>が行う。</w:t>
      </w:r>
    </w:p>
    <w:p w:rsidR="00642727" w:rsidRPr="00531CB7" w:rsidRDefault="00642727" w:rsidP="00275905">
      <w:pPr>
        <w:widowControl w:val="0"/>
        <w:autoSpaceDE w:val="0"/>
        <w:autoSpaceDN w:val="0"/>
        <w:adjustRightInd w:val="0"/>
        <w:ind w:leftChars="300" w:left="720"/>
        <w:jc w:val="both"/>
        <w:rPr>
          <w:sz w:val="21"/>
          <w:lang w:eastAsia="ja-JP"/>
        </w:rPr>
      </w:pPr>
    </w:p>
    <w:p w:rsidR="00642727" w:rsidRPr="003C16A3" w:rsidRDefault="00642727" w:rsidP="00275905">
      <w:pPr>
        <w:widowControl w:val="0"/>
        <w:autoSpaceDE w:val="0"/>
        <w:autoSpaceDN w:val="0"/>
        <w:adjustRightInd w:val="0"/>
        <w:jc w:val="both"/>
        <w:rPr>
          <w:rFonts w:hint="eastAsia"/>
          <w:sz w:val="21"/>
          <w:szCs w:val="21"/>
          <w:lang w:eastAsia="ja-JP"/>
        </w:rPr>
      </w:pPr>
      <w:r w:rsidRPr="00AE4995">
        <w:rPr>
          <w:rFonts w:hint="eastAsia"/>
          <w:sz w:val="21"/>
          <w:lang w:eastAsia="ja-JP"/>
        </w:rPr>
        <w:t xml:space="preserve">4. </w:t>
      </w:r>
      <w:r w:rsidR="00B94F84">
        <w:rPr>
          <w:rFonts w:hint="eastAsia"/>
          <w:sz w:val="21"/>
          <w:lang w:eastAsia="ja-JP"/>
        </w:rPr>
        <w:t xml:space="preserve">　</w:t>
      </w:r>
      <w:r w:rsidR="00AB151A" w:rsidRPr="00486F6D">
        <w:rPr>
          <w:rFonts w:hint="eastAsia"/>
          <w:b/>
          <w:bCs/>
          <w:sz w:val="21"/>
          <w:szCs w:val="21"/>
        </w:rPr>
        <w:t xml:space="preserve"> </w:t>
      </w:r>
      <w:r w:rsidR="00AB151A" w:rsidRPr="00486F6D">
        <w:rPr>
          <w:rFonts w:hint="eastAsia"/>
          <w:bCs/>
          <w:sz w:val="21"/>
          <w:szCs w:val="21"/>
        </w:rPr>
        <w:t>遵守事項</w:t>
      </w:r>
      <w:r w:rsidR="000A78A0" w:rsidRPr="002A3C58">
        <w:rPr>
          <w:rFonts w:hint="eastAsia"/>
          <w:sz w:val="21"/>
          <w:szCs w:val="21"/>
          <w:lang w:eastAsia="ja-JP"/>
        </w:rPr>
        <w:t>：</w:t>
      </w:r>
    </w:p>
    <w:p w:rsidR="00D4076A" w:rsidRDefault="00AB151A" w:rsidP="00275905">
      <w:pPr>
        <w:widowControl w:val="0"/>
        <w:autoSpaceDE w:val="0"/>
        <w:autoSpaceDN w:val="0"/>
        <w:adjustRightInd w:val="0"/>
        <w:ind w:firstLineChars="350" w:firstLine="735"/>
        <w:jc w:val="both"/>
        <w:rPr>
          <w:sz w:val="21"/>
          <w:szCs w:val="21"/>
        </w:rPr>
      </w:pPr>
      <w:r w:rsidRPr="00486F6D">
        <w:rPr>
          <w:rFonts w:hint="eastAsia"/>
          <w:sz w:val="21"/>
          <w:szCs w:val="21"/>
        </w:rPr>
        <w:t>厚生労働省令第</w:t>
      </w:r>
      <w:r w:rsidRPr="00486F6D">
        <w:rPr>
          <w:rFonts w:hint="eastAsia"/>
          <w:sz w:val="21"/>
          <w:szCs w:val="21"/>
        </w:rPr>
        <w:t>110</w:t>
      </w:r>
      <w:r w:rsidRPr="00486F6D">
        <w:rPr>
          <w:rFonts w:hint="eastAsia"/>
          <w:sz w:val="21"/>
          <w:szCs w:val="21"/>
        </w:rPr>
        <w:t>号</w:t>
      </w:r>
      <w:r w:rsidRPr="00486F6D">
        <w:rPr>
          <w:rFonts w:hint="eastAsia"/>
          <w:sz w:val="21"/>
          <w:szCs w:val="21"/>
        </w:rPr>
        <w:t xml:space="preserve"> </w:t>
      </w:r>
      <w:r w:rsidRPr="00486F6D">
        <w:rPr>
          <w:rFonts w:hint="eastAsia"/>
          <w:sz w:val="21"/>
          <w:szCs w:val="21"/>
        </w:rPr>
        <w:t>（平成</w:t>
      </w:r>
      <w:r w:rsidRPr="00486F6D">
        <w:rPr>
          <w:rFonts w:hint="eastAsia"/>
          <w:sz w:val="21"/>
          <w:szCs w:val="21"/>
        </w:rPr>
        <w:t>26</w:t>
      </w:r>
      <w:r w:rsidRPr="00486F6D">
        <w:rPr>
          <w:rFonts w:hint="eastAsia"/>
          <w:sz w:val="21"/>
          <w:szCs w:val="21"/>
        </w:rPr>
        <w:t>年</w:t>
      </w:r>
      <w:r w:rsidRPr="00486F6D">
        <w:rPr>
          <w:rFonts w:hint="eastAsia"/>
          <w:sz w:val="21"/>
          <w:szCs w:val="21"/>
        </w:rPr>
        <w:t>9</w:t>
      </w:r>
      <w:r w:rsidRPr="00486F6D">
        <w:rPr>
          <w:rFonts w:hint="eastAsia"/>
          <w:sz w:val="21"/>
          <w:szCs w:val="21"/>
        </w:rPr>
        <w:t>月</w:t>
      </w:r>
      <w:r w:rsidRPr="00486F6D">
        <w:rPr>
          <w:rFonts w:hint="eastAsia"/>
          <w:sz w:val="21"/>
          <w:szCs w:val="21"/>
        </w:rPr>
        <w:t>26</w:t>
      </w:r>
      <w:r w:rsidRPr="00486F6D">
        <w:rPr>
          <w:rFonts w:hint="eastAsia"/>
          <w:sz w:val="21"/>
          <w:szCs w:val="21"/>
        </w:rPr>
        <w:t>日）</w:t>
      </w:r>
    </w:p>
    <w:p w:rsidR="00642727" w:rsidRPr="00531CB7" w:rsidRDefault="00642727" w:rsidP="00275905">
      <w:pPr>
        <w:widowControl w:val="0"/>
        <w:autoSpaceDE w:val="0"/>
        <w:autoSpaceDN w:val="0"/>
        <w:adjustRightInd w:val="0"/>
        <w:ind w:firstLineChars="350" w:firstLine="735"/>
        <w:jc w:val="both"/>
        <w:rPr>
          <w:sz w:val="21"/>
          <w:lang w:eastAsia="ja-JP"/>
        </w:rPr>
      </w:pPr>
    </w:p>
    <w:p w:rsidR="00642727" w:rsidRPr="00AE4995" w:rsidRDefault="00102530" w:rsidP="00275905">
      <w:pPr>
        <w:widowControl w:val="0"/>
        <w:autoSpaceDE w:val="0"/>
        <w:autoSpaceDN w:val="0"/>
        <w:adjustRightInd w:val="0"/>
        <w:jc w:val="both"/>
        <w:rPr>
          <w:rFonts w:hint="eastAsia"/>
          <w:sz w:val="21"/>
          <w:lang w:eastAsia="ja-JP"/>
        </w:rPr>
      </w:pPr>
      <w:r>
        <w:rPr>
          <w:rFonts w:hint="eastAsia"/>
          <w:sz w:val="21"/>
          <w:lang w:eastAsia="ja-JP"/>
        </w:rPr>
        <w:t>5</w:t>
      </w:r>
      <w:r w:rsidR="00642727" w:rsidRPr="00AE4995">
        <w:rPr>
          <w:rFonts w:hint="eastAsia"/>
          <w:sz w:val="21"/>
          <w:lang w:eastAsia="ja-JP"/>
        </w:rPr>
        <w:t>.</w:t>
      </w:r>
      <w:r w:rsidR="00B94F84">
        <w:rPr>
          <w:rFonts w:hint="eastAsia"/>
          <w:sz w:val="21"/>
          <w:lang w:eastAsia="ja-JP"/>
        </w:rPr>
        <w:t xml:space="preserve">　</w:t>
      </w:r>
      <w:r w:rsidR="00642727" w:rsidRPr="00AE4995">
        <w:rPr>
          <w:rFonts w:hint="eastAsia"/>
          <w:sz w:val="21"/>
          <w:lang w:eastAsia="ja-JP"/>
        </w:rPr>
        <w:t>実施担当者</w:t>
      </w:r>
      <w:r w:rsidR="000A78A0">
        <w:rPr>
          <w:rFonts w:hint="eastAsia"/>
          <w:sz w:val="21"/>
          <w:lang w:eastAsia="ja-JP"/>
        </w:rPr>
        <w:t>：</w:t>
      </w:r>
    </w:p>
    <w:p w:rsidR="00642727" w:rsidRPr="00AE4995" w:rsidRDefault="00102530" w:rsidP="00275905">
      <w:pPr>
        <w:widowControl w:val="0"/>
        <w:autoSpaceDE w:val="0"/>
        <w:autoSpaceDN w:val="0"/>
        <w:adjustRightInd w:val="0"/>
        <w:ind w:leftChars="236" w:left="566" w:firstLineChars="72" w:firstLine="151"/>
        <w:jc w:val="both"/>
        <w:rPr>
          <w:rFonts w:hint="eastAsia"/>
          <w:sz w:val="21"/>
          <w:lang w:eastAsia="ja-JP"/>
        </w:rPr>
      </w:pPr>
      <w:r>
        <w:rPr>
          <w:rFonts w:hint="eastAsia"/>
          <w:sz w:val="21"/>
          <w:lang w:eastAsia="ja-JP"/>
        </w:rPr>
        <w:t>○○○</w:t>
      </w:r>
      <w:r w:rsidR="00642727" w:rsidRPr="00AE4995">
        <w:rPr>
          <w:rFonts w:hint="eastAsia"/>
          <w:sz w:val="21"/>
          <w:lang w:eastAsia="ja-JP"/>
        </w:rPr>
        <w:t>責任者が行う。必要に応じて</w:t>
      </w:r>
      <w:r w:rsidR="0097195A">
        <w:rPr>
          <w:rFonts w:hint="eastAsia"/>
          <w:sz w:val="21"/>
          <w:lang w:eastAsia="ja-JP"/>
        </w:rPr>
        <w:t>外部</w:t>
      </w:r>
      <w:r>
        <w:rPr>
          <w:rFonts w:hint="eastAsia"/>
          <w:sz w:val="21"/>
          <w:lang w:eastAsia="ja-JP"/>
        </w:rPr>
        <w:t>を含む</w:t>
      </w:r>
      <w:r w:rsidR="00642727" w:rsidRPr="00AE4995">
        <w:rPr>
          <w:rFonts w:hint="eastAsia"/>
          <w:sz w:val="21"/>
          <w:lang w:eastAsia="ja-JP"/>
        </w:rPr>
        <w:t>品質管理業務を客観的に評価できる者を</w:t>
      </w:r>
      <w:r>
        <w:rPr>
          <w:rFonts w:hint="eastAsia"/>
          <w:sz w:val="21"/>
          <w:lang w:eastAsia="ja-JP"/>
        </w:rPr>
        <w:t>○○○</w:t>
      </w:r>
      <w:r w:rsidR="00642727" w:rsidRPr="00AE4995">
        <w:rPr>
          <w:rFonts w:hint="eastAsia"/>
          <w:sz w:val="21"/>
          <w:lang w:eastAsia="ja-JP"/>
        </w:rPr>
        <w:t>責任者が指名し、複数名で行ってもよい。</w:t>
      </w:r>
    </w:p>
    <w:p w:rsidR="00642727" w:rsidRPr="00AE4995" w:rsidRDefault="00642727" w:rsidP="00275905">
      <w:pPr>
        <w:widowControl w:val="0"/>
        <w:autoSpaceDE w:val="0"/>
        <w:autoSpaceDN w:val="0"/>
        <w:adjustRightInd w:val="0"/>
        <w:jc w:val="both"/>
        <w:rPr>
          <w:sz w:val="21"/>
          <w:lang w:eastAsia="ja-JP"/>
        </w:rPr>
      </w:pPr>
    </w:p>
    <w:p w:rsidR="00642727" w:rsidRPr="00AE4995" w:rsidRDefault="0097195A" w:rsidP="00275905">
      <w:pPr>
        <w:widowControl w:val="0"/>
        <w:autoSpaceDE w:val="0"/>
        <w:autoSpaceDN w:val="0"/>
        <w:adjustRightInd w:val="0"/>
        <w:jc w:val="both"/>
        <w:rPr>
          <w:rFonts w:hint="eastAsia"/>
          <w:sz w:val="21"/>
          <w:lang w:eastAsia="ja-JP"/>
        </w:rPr>
      </w:pPr>
      <w:r>
        <w:rPr>
          <w:rFonts w:hint="eastAsia"/>
          <w:sz w:val="21"/>
          <w:lang w:eastAsia="ja-JP"/>
        </w:rPr>
        <w:t>6</w:t>
      </w:r>
      <w:r w:rsidR="00642727" w:rsidRPr="00AE4995">
        <w:rPr>
          <w:rFonts w:hint="eastAsia"/>
          <w:sz w:val="21"/>
          <w:lang w:eastAsia="ja-JP"/>
        </w:rPr>
        <w:t>.</w:t>
      </w:r>
      <w:r w:rsidR="00B94F84">
        <w:rPr>
          <w:rFonts w:hint="eastAsia"/>
          <w:sz w:val="21"/>
          <w:lang w:eastAsia="ja-JP"/>
        </w:rPr>
        <w:t xml:space="preserve">　</w:t>
      </w:r>
      <w:r w:rsidR="00642727" w:rsidRPr="00AE4995">
        <w:rPr>
          <w:rFonts w:hint="eastAsia"/>
          <w:sz w:val="21"/>
          <w:lang w:eastAsia="ja-JP"/>
        </w:rPr>
        <w:t>手</w:t>
      </w:r>
      <w:r w:rsidR="008506F1">
        <w:rPr>
          <w:rFonts w:hint="eastAsia"/>
          <w:sz w:val="21"/>
          <w:lang w:eastAsia="ja-JP"/>
        </w:rPr>
        <w:t xml:space="preserve">　</w:t>
      </w:r>
      <w:r w:rsidR="00642727" w:rsidRPr="00AE4995">
        <w:rPr>
          <w:rFonts w:hint="eastAsia"/>
          <w:sz w:val="21"/>
          <w:lang w:eastAsia="ja-JP"/>
        </w:rPr>
        <w:t>順</w:t>
      </w:r>
      <w:r w:rsidR="008506F1">
        <w:rPr>
          <w:rFonts w:hint="eastAsia"/>
          <w:sz w:val="21"/>
          <w:lang w:eastAsia="ja-JP"/>
        </w:rPr>
        <w:t xml:space="preserve">　</w:t>
      </w:r>
      <w:r w:rsidR="000A78A0">
        <w:rPr>
          <w:rFonts w:hint="eastAsia"/>
          <w:sz w:val="21"/>
          <w:lang w:eastAsia="ja-JP"/>
        </w:rPr>
        <w:t>：</w:t>
      </w:r>
    </w:p>
    <w:p w:rsidR="00642727" w:rsidRPr="00AE4995" w:rsidRDefault="0097195A" w:rsidP="00275905">
      <w:pPr>
        <w:widowControl w:val="0"/>
        <w:autoSpaceDE w:val="0"/>
        <w:autoSpaceDN w:val="0"/>
        <w:adjustRightInd w:val="0"/>
        <w:ind w:leftChars="224" w:left="989" w:hangingChars="215" w:hanging="451"/>
        <w:jc w:val="both"/>
        <w:rPr>
          <w:rFonts w:hint="eastAsia"/>
          <w:sz w:val="21"/>
          <w:lang w:eastAsia="ja-JP"/>
        </w:rPr>
      </w:pPr>
      <w:r>
        <w:rPr>
          <w:rFonts w:hint="eastAsia"/>
          <w:sz w:val="21"/>
          <w:lang w:eastAsia="ja-JP"/>
        </w:rPr>
        <w:t>6</w:t>
      </w:r>
      <w:r w:rsidR="00642727" w:rsidRPr="00AE4995">
        <w:rPr>
          <w:rFonts w:hint="eastAsia"/>
          <w:sz w:val="21"/>
          <w:lang w:eastAsia="ja-JP"/>
        </w:rPr>
        <w:t>-1</w:t>
      </w:r>
      <w:r w:rsidR="00897DFD">
        <w:rPr>
          <w:rFonts w:hint="eastAsia"/>
          <w:sz w:val="21"/>
          <w:lang w:eastAsia="ja-JP"/>
        </w:rPr>
        <w:t xml:space="preserve">　</w:t>
      </w:r>
      <w:r>
        <w:rPr>
          <w:rFonts w:hint="eastAsia"/>
          <w:sz w:val="21"/>
          <w:lang w:eastAsia="ja-JP"/>
        </w:rPr>
        <w:t>○○○</w:t>
      </w:r>
      <w:r w:rsidR="00642727" w:rsidRPr="00AE4995">
        <w:rPr>
          <w:rFonts w:hint="eastAsia"/>
          <w:sz w:val="21"/>
          <w:lang w:eastAsia="ja-JP"/>
        </w:rPr>
        <w:t>責任者は、</w:t>
      </w:r>
      <w:r w:rsidR="00D95D69">
        <w:rPr>
          <w:rFonts w:hint="eastAsia"/>
          <w:sz w:val="21"/>
          <w:lang w:eastAsia="ja-JP"/>
        </w:rPr>
        <w:t>自己点検実施</w:t>
      </w:r>
      <w:r w:rsidR="00642727" w:rsidRPr="00AE4995">
        <w:rPr>
          <w:rFonts w:hint="eastAsia"/>
          <w:sz w:val="21"/>
          <w:lang w:eastAsia="ja-JP"/>
        </w:rPr>
        <w:t>計画書</w:t>
      </w:r>
      <w:r w:rsidR="00D95D69">
        <w:rPr>
          <w:rFonts w:hint="eastAsia"/>
          <w:sz w:val="21"/>
          <w:lang w:eastAsia="ja-JP"/>
        </w:rPr>
        <w:t>/</w:t>
      </w:r>
      <w:r w:rsidR="00D95D69">
        <w:rPr>
          <w:rFonts w:hint="eastAsia"/>
          <w:sz w:val="21"/>
          <w:lang w:eastAsia="ja-JP"/>
        </w:rPr>
        <w:t>連絡書（仮称）</w:t>
      </w:r>
      <w:r w:rsidR="00642727" w:rsidRPr="00AE4995">
        <w:rPr>
          <w:rFonts w:hint="eastAsia"/>
          <w:sz w:val="21"/>
          <w:lang w:eastAsia="ja-JP"/>
        </w:rPr>
        <w:t>を作成</w:t>
      </w:r>
      <w:r w:rsidR="00897DFD">
        <w:rPr>
          <w:rFonts w:hint="eastAsia"/>
          <w:sz w:val="21"/>
          <w:lang w:eastAsia="ja-JP"/>
        </w:rPr>
        <w:t>し、施設管理者</w:t>
      </w:r>
      <w:r w:rsidR="00642727" w:rsidRPr="00AE4995">
        <w:rPr>
          <w:rFonts w:hint="eastAsia"/>
          <w:sz w:val="21"/>
          <w:lang w:eastAsia="ja-JP"/>
        </w:rPr>
        <w:t>の承認を得</w:t>
      </w:r>
      <w:r>
        <w:rPr>
          <w:rFonts w:hint="eastAsia"/>
          <w:sz w:val="21"/>
          <w:lang w:eastAsia="ja-JP"/>
        </w:rPr>
        <w:t>てから計画書に従い自己点検を実施する</w:t>
      </w:r>
      <w:r w:rsidR="00642727" w:rsidRPr="00AE4995">
        <w:rPr>
          <w:rFonts w:hint="eastAsia"/>
          <w:sz w:val="21"/>
          <w:lang w:eastAsia="ja-JP"/>
        </w:rPr>
        <w:t>。</w:t>
      </w:r>
    </w:p>
    <w:p w:rsidR="00642727" w:rsidRPr="00AE4995" w:rsidRDefault="0097195A" w:rsidP="00275905">
      <w:pPr>
        <w:widowControl w:val="0"/>
        <w:autoSpaceDE w:val="0"/>
        <w:autoSpaceDN w:val="0"/>
        <w:adjustRightInd w:val="0"/>
        <w:ind w:leftChars="225" w:left="991" w:hangingChars="215" w:hanging="451"/>
        <w:jc w:val="both"/>
        <w:rPr>
          <w:rFonts w:hint="eastAsia"/>
          <w:sz w:val="21"/>
          <w:lang w:eastAsia="ja-JP"/>
        </w:rPr>
      </w:pPr>
      <w:r>
        <w:rPr>
          <w:rFonts w:hint="eastAsia"/>
          <w:sz w:val="21"/>
          <w:lang w:eastAsia="ja-JP"/>
        </w:rPr>
        <w:t>6</w:t>
      </w:r>
      <w:r w:rsidR="00642727" w:rsidRPr="00AE4995">
        <w:rPr>
          <w:rFonts w:hint="eastAsia"/>
          <w:sz w:val="21"/>
          <w:lang w:eastAsia="ja-JP"/>
        </w:rPr>
        <w:t>-</w:t>
      </w:r>
      <w:r>
        <w:rPr>
          <w:rFonts w:hint="eastAsia"/>
          <w:sz w:val="21"/>
          <w:lang w:eastAsia="ja-JP"/>
        </w:rPr>
        <w:t>2</w:t>
      </w:r>
      <w:r w:rsidR="00897DFD">
        <w:rPr>
          <w:rFonts w:hint="eastAsia"/>
          <w:sz w:val="21"/>
          <w:lang w:eastAsia="ja-JP"/>
        </w:rPr>
        <w:t xml:space="preserve">　</w:t>
      </w:r>
      <w:r w:rsidR="00DD08CE">
        <w:rPr>
          <w:rFonts w:hint="eastAsia"/>
          <w:sz w:val="21"/>
          <w:lang w:eastAsia="ja-JP"/>
        </w:rPr>
        <w:t>○○○</w:t>
      </w:r>
      <w:r w:rsidR="00642727" w:rsidRPr="00AE4995">
        <w:rPr>
          <w:rFonts w:hint="eastAsia"/>
          <w:sz w:val="21"/>
          <w:lang w:eastAsia="ja-JP"/>
        </w:rPr>
        <w:t>責任者は、自己点検チェックリスト</w:t>
      </w:r>
      <w:r w:rsidR="00D95D69">
        <w:rPr>
          <w:rFonts w:hint="eastAsia"/>
          <w:sz w:val="21"/>
          <w:lang w:eastAsia="ja-JP"/>
        </w:rPr>
        <w:t>（仮称）</w:t>
      </w:r>
      <w:r w:rsidR="00897DFD">
        <w:rPr>
          <w:rFonts w:hint="eastAsia"/>
          <w:sz w:val="21"/>
          <w:lang w:eastAsia="ja-JP"/>
        </w:rPr>
        <w:t>の評価基準を参考に、点検事項を評価する。</w:t>
      </w:r>
    </w:p>
    <w:p w:rsidR="002B73F1" w:rsidRDefault="0097195A" w:rsidP="00275905">
      <w:pPr>
        <w:widowControl w:val="0"/>
        <w:autoSpaceDE w:val="0"/>
        <w:autoSpaceDN w:val="0"/>
        <w:adjustRightInd w:val="0"/>
        <w:ind w:leftChars="225" w:left="991" w:hangingChars="215" w:hanging="451"/>
        <w:jc w:val="both"/>
        <w:rPr>
          <w:rFonts w:hint="eastAsia"/>
          <w:sz w:val="21"/>
          <w:lang w:eastAsia="ja-JP"/>
        </w:rPr>
      </w:pPr>
      <w:r>
        <w:rPr>
          <w:rFonts w:hint="eastAsia"/>
          <w:sz w:val="21"/>
          <w:lang w:eastAsia="ja-JP"/>
        </w:rPr>
        <w:t>6-3</w:t>
      </w:r>
      <w:r w:rsidR="002B73F1">
        <w:rPr>
          <w:rFonts w:hint="eastAsia"/>
          <w:sz w:val="21"/>
          <w:lang w:eastAsia="ja-JP"/>
        </w:rPr>
        <w:t xml:space="preserve">　</w:t>
      </w:r>
      <w:r>
        <w:rPr>
          <w:rFonts w:hint="eastAsia"/>
          <w:sz w:val="21"/>
          <w:lang w:eastAsia="ja-JP"/>
        </w:rPr>
        <w:t>○○○</w:t>
      </w:r>
      <w:r w:rsidR="00642727" w:rsidRPr="00AE4995">
        <w:rPr>
          <w:rFonts w:hint="eastAsia"/>
          <w:sz w:val="21"/>
          <w:lang w:eastAsia="ja-JP"/>
        </w:rPr>
        <w:t>責任者は、自己点検</w:t>
      </w:r>
      <w:r w:rsidR="0074643A">
        <w:rPr>
          <w:rFonts w:hint="eastAsia"/>
          <w:sz w:val="21"/>
          <w:lang w:eastAsia="ja-JP"/>
        </w:rPr>
        <w:t>結果</w:t>
      </w:r>
      <w:r w:rsidR="00642727" w:rsidRPr="00AE4995">
        <w:rPr>
          <w:rFonts w:hint="eastAsia"/>
          <w:sz w:val="21"/>
          <w:lang w:eastAsia="ja-JP"/>
        </w:rPr>
        <w:t>報告書</w:t>
      </w:r>
      <w:r w:rsidR="00AA66FD">
        <w:rPr>
          <w:rFonts w:hint="eastAsia"/>
          <w:sz w:val="21"/>
          <w:lang w:eastAsia="ja-JP"/>
        </w:rPr>
        <w:t>（仮称）</w:t>
      </w:r>
      <w:r>
        <w:rPr>
          <w:rFonts w:hint="eastAsia"/>
          <w:sz w:val="21"/>
          <w:lang w:eastAsia="ja-JP"/>
        </w:rPr>
        <w:t>を作成し</w:t>
      </w:r>
      <w:r w:rsidR="00642727" w:rsidRPr="00AE4995">
        <w:rPr>
          <w:rFonts w:hint="eastAsia"/>
          <w:sz w:val="21"/>
          <w:lang w:eastAsia="ja-JP"/>
        </w:rPr>
        <w:t>、</w:t>
      </w:r>
      <w:r w:rsidR="008849DE">
        <w:rPr>
          <w:rFonts w:hint="eastAsia"/>
          <w:sz w:val="21"/>
          <w:lang w:eastAsia="ja-JP"/>
        </w:rPr>
        <w:t>施設管理者</w:t>
      </w:r>
      <w:r w:rsidR="00BA03C4">
        <w:rPr>
          <w:rFonts w:hint="eastAsia"/>
          <w:sz w:val="21"/>
          <w:lang w:eastAsia="ja-JP"/>
        </w:rPr>
        <w:t>に</w:t>
      </w:r>
      <w:r w:rsidR="00642727" w:rsidRPr="00AE4995">
        <w:rPr>
          <w:rFonts w:hint="eastAsia"/>
          <w:sz w:val="21"/>
          <w:lang w:eastAsia="ja-JP"/>
        </w:rPr>
        <w:t>報告する。</w:t>
      </w:r>
    </w:p>
    <w:p w:rsidR="0097195A" w:rsidRDefault="0097195A" w:rsidP="00275905">
      <w:pPr>
        <w:widowControl w:val="0"/>
        <w:autoSpaceDE w:val="0"/>
        <w:autoSpaceDN w:val="0"/>
        <w:adjustRightInd w:val="0"/>
        <w:ind w:leftChars="225" w:left="991" w:hangingChars="215" w:hanging="451"/>
        <w:jc w:val="both"/>
        <w:rPr>
          <w:rFonts w:hint="eastAsia"/>
          <w:sz w:val="21"/>
          <w:lang w:eastAsia="ja-JP"/>
        </w:rPr>
      </w:pPr>
      <w:r>
        <w:rPr>
          <w:rFonts w:hint="eastAsia"/>
          <w:sz w:val="21"/>
          <w:lang w:eastAsia="ja-JP"/>
        </w:rPr>
        <w:t>6-4</w:t>
      </w:r>
      <w:r w:rsidR="00123A03">
        <w:rPr>
          <w:rFonts w:hint="eastAsia"/>
          <w:sz w:val="21"/>
          <w:lang w:eastAsia="ja-JP"/>
        </w:rPr>
        <w:t xml:space="preserve">　</w:t>
      </w:r>
      <w:r>
        <w:rPr>
          <w:rFonts w:hint="eastAsia"/>
          <w:sz w:val="21"/>
          <w:lang w:eastAsia="ja-JP"/>
        </w:rPr>
        <w:t>施設管理者</w:t>
      </w:r>
      <w:r w:rsidR="00123A03">
        <w:rPr>
          <w:rFonts w:hint="eastAsia"/>
          <w:sz w:val="21"/>
          <w:lang w:eastAsia="ja-JP"/>
        </w:rPr>
        <w:t>は、</w:t>
      </w:r>
      <w:r>
        <w:rPr>
          <w:rFonts w:hint="eastAsia"/>
          <w:sz w:val="21"/>
          <w:lang w:eastAsia="ja-JP"/>
        </w:rPr>
        <w:t>前項の報告</w:t>
      </w:r>
      <w:r w:rsidR="00123A03">
        <w:rPr>
          <w:rFonts w:hint="eastAsia"/>
          <w:sz w:val="21"/>
          <w:lang w:eastAsia="ja-JP"/>
        </w:rPr>
        <w:t>を確認し、改善</w:t>
      </w:r>
      <w:r>
        <w:rPr>
          <w:rFonts w:hint="eastAsia"/>
          <w:sz w:val="21"/>
          <w:lang w:eastAsia="ja-JP"/>
        </w:rPr>
        <w:t>の必要性について検討する。</w:t>
      </w:r>
    </w:p>
    <w:p w:rsidR="008849DE" w:rsidRPr="00AE4995" w:rsidRDefault="0097195A" w:rsidP="00275905">
      <w:pPr>
        <w:widowControl w:val="0"/>
        <w:autoSpaceDE w:val="0"/>
        <w:autoSpaceDN w:val="0"/>
        <w:adjustRightInd w:val="0"/>
        <w:ind w:leftChars="225" w:left="991" w:hangingChars="215" w:hanging="451"/>
        <w:jc w:val="both"/>
        <w:rPr>
          <w:rFonts w:hint="eastAsia"/>
          <w:sz w:val="21"/>
          <w:lang w:eastAsia="ja-JP"/>
        </w:rPr>
      </w:pPr>
      <w:r>
        <w:rPr>
          <w:rFonts w:hint="eastAsia"/>
          <w:sz w:val="21"/>
          <w:lang w:eastAsia="ja-JP"/>
        </w:rPr>
        <w:t>6-5</w:t>
      </w:r>
      <w:r>
        <w:rPr>
          <w:rFonts w:hint="eastAsia"/>
          <w:sz w:val="21"/>
          <w:lang w:eastAsia="ja-JP"/>
        </w:rPr>
        <w:t xml:space="preserve">　</w:t>
      </w:r>
      <w:r w:rsidR="00AA66FD">
        <w:rPr>
          <w:rFonts w:hint="eastAsia"/>
          <w:sz w:val="21"/>
          <w:lang w:eastAsia="ja-JP"/>
        </w:rPr>
        <w:t>改善が必要と判断した場合、「品質等に関する情報及び品質不良などの処理に関する手順書」</w:t>
      </w:r>
      <w:r w:rsidR="006653FA">
        <w:rPr>
          <w:rFonts w:hint="eastAsia"/>
          <w:sz w:val="21"/>
          <w:lang w:eastAsia="ja-JP"/>
        </w:rPr>
        <w:t>等</w:t>
      </w:r>
      <w:r w:rsidR="00AA66FD">
        <w:rPr>
          <w:rFonts w:hint="eastAsia"/>
          <w:sz w:val="21"/>
          <w:lang w:eastAsia="ja-JP"/>
        </w:rPr>
        <w:t>に従って</w:t>
      </w:r>
      <w:r w:rsidR="00123A03">
        <w:rPr>
          <w:rFonts w:hint="eastAsia"/>
          <w:sz w:val="21"/>
          <w:lang w:eastAsia="ja-JP"/>
        </w:rPr>
        <w:t>所用の措置を行</w:t>
      </w:r>
      <w:r w:rsidR="0074643A">
        <w:rPr>
          <w:rFonts w:hint="eastAsia"/>
          <w:sz w:val="21"/>
          <w:lang w:eastAsia="ja-JP"/>
        </w:rPr>
        <w:t>わせるとともに</w:t>
      </w:r>
      <w:r w:rsidR="00123A03">
        <w:rPr>
          <w:rFonts w:hint="eastAsia"/>
          <w:sz w:val="21"/>
          <w:lang w:eastAsia="ja-JP"/>
        </w:rPr>
        <w:t>、その記録を作成する。</w:t>
      </w:r>
    </w:p>
    <w:p w:rsidR="00BB00C6" w:rsidRPr="00AE4995" w:rsidRDefault="00BB00C6" w:rsidP="00275905">
      <w:pPr>
        <w:widowControl w:val="0"/>
        <w:autoSpaceDE w:val="0"/>
        <w:autoSpaceDN w:val="0"/>
        <w:adjustRightInd w:val="0"/>
        <w:ind w:leftChars="300" w:left="720"/>
        <w:jc w:val="both"/>
        <w:rPr>
          <w:rFonts w:hint="eastAsia"/>
          <w:sz w:val="21"/>
          <w:lang w:eastAsia="ja-JP"/>
        </w:rPr>
      </w:pPr>
    </w:p>
    <w:p w:rsidR="00A2670F" w:rsidRPr="008B3AC7" w:rsidRDefault="002A3C58" w:rsidP="00275905">
      <w:pPr>
        <w:widowControl w:val="0"/>
        <w:autoSpaceDE w:val="0"/>
        <w:autoSpaceDN w:val="0"/>
        <w:adjustRightInd w:val="0"/>
        <w:jc w:val="both"/>
        <w:rPr>
          <w:rFonts w:hint="eastAsia"/>
          <w:sz w:val="21"/>
          <w:lang w:eastAsia="ja-JP"/>
        </w:rPr>
      </w:pPr>
      <w:r>
        <w:rPr>
          <w:sz w:val="21"/>
          <w:lang w:eastAsia="ja-JP"/>
        </w:rPr>
        <w:t>8</w:t>
      </w:r>
      <w:r w:rsidR="00642727" w:rsidRPr="00AE4995">
        <w:rPr>
          <w:rFonts w:hint="eastAsia"/>
          <w:sz w:val="21"/>
          <w:lang w:eastAsia="ja-JP"/>
        </w:rPr>
        <w:t>.</w:t>
      </w:r>
      <w:r w:rsidR="00B94F84">
        <w:rPr>
          <w:rFonts w:hint="eastAsia"/>
          <w:sz w:val="21"/>
          <w:lang w:eastAsia="ja-JP"/>
        </w:rPr>
        <w:t xml:space="preserve">　</w:t>
      </w:r>
      <w:r w:rsidR="003C16A3">
        <w:rPr>
          <w:rFonts w:hint="eastAsia"/>
          <w:sz w:val="21"/>
          <w:lang w:eastAsia="ja-JP"/>
        </w:rPr>
        <w:t>記録</w:t>
      </w:r>
      <w:r w:rsidR="005C4A33">
        <w:rPr>
          <w:rFonts w:hint="eastAsia"/>
          <w:sz w:val="21"/>
          <w:lang w:eastAsia="ja-JP"/>
        </w:rPr>
        <w:t>等</w:t>
      </w:r>
      <w:r w:rsidR="008506F1">
        <w:rPr>
          <w:rFonts w:hint="eastAsia"/>
          <w:sz w:val="21"/>
          <w:lang w:eastAsia="ja-JP"/>
        </w:rPr>
        <w:t>：</w:t>
      </w:r>
    </w:p>
    <w:p w:rsidR="008B3AC7" w:rsidRPr="008B3AC7" w:rsidRDefault="008B3AC7" w:rsidP="00275905">
      <w:pPr>
        <w:widowControl w:val="0"/>
        <w:autoSpaceDE w:val="0"/>
        <w:autoSpaceDN w:val="0"/>
        <w:adjustRightInd w:val="0"/>
        <w:ind w:firstLine="426"/>
        <w:jc w:val="both"/>
        <w:rPr>
          <w:sz w:val="21"/>
          <w:lang w:val="pt-BR" w:eastAsia="ja-JP"/>
        </w:rPr>
      </w:pPr>
      <w:r>
        <w:rPr>
          <w:rFonts w:hint="eastAsia"/>
          <w:sz w:val="21"/>
          <w:lang w:eastAsia="ja-JP"/>
        </w:rPr>
        <w:t>・</w:t>
      </w:r>
      <w:r w:rsidR="00A96D78" w:rsidRPr="00AE4995">
        <w:rPr>
          <w:rFonts w:hint="eastAsia"/>
          <w:sz w:val="21"/>
          <w:lang w:eastAsia="ja-JP"/>
        </w:rPr>
        <w:t>自己点検実施計画書</w:t>
      </w:r>
      <w:r w:rsidR="00A96D78" w:rsidRPr="008B3AC7">
        <w:rPr>
          <w:rFonts w:hint="eastAsia"/>
          <w:sz w:val="21"/>
          <w:lang w:val="pt-BR" w:eastAsia="ja-JP"/>
        </w:rPr>
        <w:t>/</w:t>
      </w:r>
      <w:r w:rsidR="00A96D78" w:rsidRPr="00AE4995">
        <w:rPr>
          <w:rFonts w:hint="eastAsia"/>
          <w:sz w:val="21"/>
          <w:lang w:eastAsia="ja-JP"/>
        </w:rPr>
        <w:t>連絡書</w:t>
      </w:r>
    </w:p>
    <w:p w:rsidR="008B3AC7" w:rsidRDefault="008B3AC7" w:rsidP="00275905">
      <w:pPr>
        <w:widowControl w:val="0"/>
        <w:autoSpaceDE w:val="0"/>
        <w:autoSpaceDN w:val="0"/>
        <w:adjustRightInd w:val="0"/>
        <w:ind w:firstLine="426"/>
        <w:jc w:val="both"/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>・</w:t>
      </w:r>
      <w:r w:rsidR="00A96D78" w:rsidRPr="00AE4995">
        <w:rPr>
          <w:rFonts w:hint="eastAsia"/>
          <w:sz w:val="21"/>
          <w:lang w:eastAsia="ja-JP"/>
        </w:rPr>
        <w:t>自己点検チェックリスト</w:t>
      </w:r>
    </w:p>
    <w:p w:rsidR="00A2670F" w:rsidRPr="00AE4995" w:rsidRDefault="008B3AC7" w:rsidP="00275905">
      <w:pPr>
        <w:widowControl w:val="0"/>
        <w:autoSpaceDE w:val="0"/>
        <w:autoSpaceDN w:val="0"/>
        <w:adjustRightInd w:val="0"/>
        <w:ind w:firstLine="426"/>
        <w:jc w:val="both"/>
        <w:rPr>
          <w:rFonts w:cs="ＭＳゴシック" w:hint="eastAsia"/>
          <w:sz w:val="21"/>
          <w:szCs w:val="20"/>
          <w:lang w:val="pt-BR" w:eastAsia="ja-JP"/>
        </w:rPr>
      </w:pPr>
      <w:r>
        <w:rPr>
          <w:rFonts w:hint="eastAsia"/>
          <w:sz w:val="21"/>
          <w:lang w:eastAsia="ja-JP"/>
        </w:rPr>
        <w:t>・</w:t>
      </w:r>
      <w:r w:rsidR="00A96D78" w:rsidRPr="00AE4995">
        <w:rPr>
          <w:rFonts w:hint="eastAsia"/>
          <w:sz w:val="21"/>
          <w:lang w:eastAsia="ja-JP"/>
        </w:rPr>
        <w:t>自己点検結果報告書</w:t>
      </w:r>
    </w:p>
    <w:p w:rsidR="00A2670F" w:rsidRDefault="00A2670F" w:rsidP="00275905">
      <w:pPr>
        <w:widowControl w:val="0"/>
        <w:autoSpaceDE w:val="0"/>
        <w:autoSpaceDN w:val="0"/>
        <w:adjustRightInd w:val="0"/>
        <w:jc w:val="both"/>
        <w:rPr>
          <w:rFonts w:cs="ＭＳゴシック"/>
          <w:sz w:val="21"/>
          <w:szCs w:val="20"/>
          <w:lang w:val="pt-BR" w:eastAsia="ja-JP"/>
        </w:rPr>
      </w:pPr>
    </w:p>
    <w:p w:rsidR="003C16A3" w:rsidRDefault="003C16A3" w:rsidP="00275905">
      <w:pPr>
        <w:pStyle w:val="a5"/>
        <w:jc w:val="both"/>
        <w:rPr>
          <w:color w:val="000000"/>
          <w:sz w:val="21"/>
          <w:szCs w:val="21"/>
        </w:rPr>
      </w:pPr>
      <w:r>
        <w:rPr>
          <w:rFonts w:hint="eastAsia"/>
          <w:sz w:val="21"/>
          <w:szCs w:val="21"/>
        </w:rPr>
        <w:t>9.</w:t>
      </w:r>
      <w:r>
        <w:rPr>
          <w:rFonts w:hint="eastAsia"/>
          <w:sz w:val="21"/>
          <w:szCs w:val="21"/>
        </w:rPr>
        <w:t xml:space="preserve">　</w:t>
      </w:r>
      <w:r>
        <w:rPr>
          <w:rFonts w:hint="eastAsia"/>
          <w:color w:val="000000"/>
          <w:sz w:val="21"/>
          <w:szCs w:val="21"/>
        </w:rPr>
        <w:t>記録</w:t>
      </w:r>
      <w:r w:rsidRPr="006E4711">
        <w:rPr>
          <w:rFonts w:hint="eastAsia"/>
          <w:color w:val="000000"/>
          <w:sz w:val="21"/>
          <w:szCs w:val="21"/>
        </w:rPr>
        <w:t>の保管：</w:t>
      </w:r>
    </w:p>
    <w:p w:rsidR="003C16A3" w:rsidRPr="00AE4995" w:rsidRDefault="003C16A3" w:rsidP="00275905">
      <w:pPr>
        <w:widowControl w:val="0"/>
        <w:autoSpaceDE w:val="0"/>
        <w:autoSpaceDN w:val="0"/>
        <w:adjustRightInd w:val="0"/>
        <w:ind w:left="283" w:hangingChars="135" w:hanging="283"/>
        <w:jc w:val="both"/>
        <w:rPr>
          <w:rFonts w:cs="ＭＳゴシック" w:hint="eastAsia"/>
          <w:sz w:val="21"/>
          <w:szCs w:val="20"/>
          <w:lang w:val="pt-BR" w:eastAsia="ja-JP"/>
        </w:rPr>
      </w:pPr>
      <w:r>
        <w:rPr>
          <w:rFonts w:hint="eastAsia"/>
          <w:color w:val="000000"/>
          <w:sz w:val="21"/>
          <w:szCs w:val="21"/>
          <w:lang w:eastAsia="ja-JP"/>
        </w:rPr>
        <w:t xml:space="preserve">　　</w:t>
      </w:r>
      <w:r w:rsidR="0019513B">
        <w:rPr>
          <w:rFonts w:hint="eastAsia"/>
          <w:color w:val="000000"/>
          <w:sz w:val="21"/>
          <w:szCs w:val="21"/>
          <w:lang w:eastAsia="ja-JP"/>
        </w:rPr>
        <w:t xml:space="preserve">　</w:t>
      </w:r>
      <w:r w:rsidR="005C4A33">
        <w:rPr>
          <w:rFonts w:hint="eastAsia"/>
          <w:color w:val="000000"/>
          <w:sz w:val="21"/>
          <w:szCs w:val="21"/>
          <w:lang w:eastAsia="ja-JP"/>
        </w:rPr>
        <w:t>この手順書に規定する記録</w:t>
      </w:r>
      <w:r w:rsidR="00FC0481">
        <w:rPr>
          <w:rFonts w:hint="eastAsia"/>
          <w:color w:val="000000"/>
          <w:sz w:val="21"/>
          <w:szCs w:val="21"/>
          <w:lang w:eastAsia="ja-JP"/>
        </w:rPr>
        <w:t>等</w:t>
      </w:r>
      <w:r w:rsidR="00AA66FD">
        <w:rPr>
          <w:rFonts w:hint="eastAsia"/>
          <w:color w:val="000000"/>
          <w:sz w:val="21"/>
          <w:szCs w:val="21"/>
          <w:lang w:eastAsia="ja-JP"/>
        </w:rPr>
        <w:t>は、「文書及び記録の保管に関する手順書」</w:t>
      </w:r>
      <w:r w:rsidRPr="006E4711">
        <w:rPr>
          <w:rFonts w:hint="eastAsia"/>
          <w:color w:val="000000"/>
          <w:sz w:val="21"/>
          <w:szCs w:val="21"/>
          <w:lang w:eastAsia="ja-JP"/>
        </w:rPr>
        <w:t>に</w:t>
      </w:r>
      <w:r w:rsidR="00AA66FD">
        <w:rPr>
          <w:rFonts w:hint="eastAsia"/>
          <w:color w:val="000000"/>
          <w:sz w:val="21"/>
          <w:szCs w:val="21"/>
          <w:lang w:eastAsia="ja-JP"/>
        </w:rPr>
        <w:t>従って</w:t>
      </w:r>
      <w:r w:rsidRPr="006E4711">
        <w:rPr>
          <w:rFonts w:hint="eastAsia"/>
          <w:color w:val="000000"/>
          <w:sz w:val="21"/>
          <w:szCs w:val="21"/>
          <w:lang w:eastAsia="ja-JP"/>
        </w:rPr>
        <w:t>保管する。</w:t>
      </w:r>
    </w:p>
    <w:sectPr w:rsidR="003C16A3" w:rsidRPr="00AE4995" w:rsidSect="00486F6D">
      <w:headerReference w:type="default" r:id="rId8"/>
      <w:pgSz w:w="11906" w:h="16838" w:code="9"/>
      <w:pgMar w:top="1405" w:right="1416" w:bottom="540" w:left="1418" w:header="1134" w:footer="525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99E" w:rsidRDefault="00FB099E">
      <w:r>
        <w:separator/>
      </w:r>
    </w:p>
  </w:endnote>
  <w:endnote w:type="continuationSeparator" w:id="0">
    <w:p w:rsidR="00FB099E" w:rsidRDefault="00FB0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ＭＳゴシック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A03" w:rsidRDefault="00123A03" w:rsidP="00F4320D">
    <w:pPr>
      <w:pStyle w:val="a8"/>
      <w:jc w:val="center"/>
      <w:rPr>
        <w:rFonts w:hint="eastAsia"/>
        <w:lang w:eastAsia="ja-JP"/>
      </w:rPr>
    </w:pPr>
    <w:r>
      <w:rPr>
        <w:rFonts w:hint="eastAsia"/>
        <w:lang w:eastAsia="ja-JP"/>
      </w:rPr>
      <w:t>(</w:t>
    </w:r>
    <w:r>
      <w:rPr>
        <w:rFonts w:hint="eastAsia"/>
        <w:lang w:eastAsia="ja-JP"/>
      </w:rPr>
      <w:t>施設名</w:t>
    </w:r>
    <w:r>
      <w:rPr>
        <w:rFonts w:hint="eastAsia"/>
        <w:lang w:eastAsia="ja-JP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99E" w:rsidRDefault="00FB099E">
      <w:r>
        <w:separator/>
      </w:r>
    </w:p>
  </w:footnote>
  <w:footnote w:type="continuationSeparator" w:id="0">
    <w:p w:rsidR="00FB099E" w:rsidRDefault="00FB0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2268"/>
      <w:gridCol w:w="3402"/>
      <w:gridCol w:w="1134"/>
      <w:gridCol w:w="1134"/>
    </w:tblGrid>
    <w:tr w:rsidR="00123A03" w:rsidTr="00D56722">
      <w:tblPrEx>
        <w:tblCellMar>
          <w:top w:w="0" w:type="dxa"/>
          <w:bottom w:w="0" w:type="dxa"/>
        </w:tblCellMar>
      </w:tblPrEx>
      <w:trPr>
        <w:cantSplit/>
      </w:trPr>
      <w:tc>
        <w:tcPr>
          <w:tcW w:w="2268" w:type="dxa"/>
          <w:vMerge w:val="restart"/>
          <w:vAlign w:val="center"/>
        </w:tcPr>
        <w:p w:rsidR="00123A03" w:rsidRDefault="00123A03" w:rsidP="00A96D78">
          <w:pPr>
            <w:pStyle w:val="a5"/>
            <w:jc w:val="center"/>
            <w:rPr>
              <w:sz w:val="22"/>
            </w:rPr>
          </w:pPr>
          <w:r>
            <w:rPr>
              <w:rFonts w:hint="eastAsia"/>
              <w:sz w:val="22"/>
            </w:rPr>
            <w:t>文書番号</w:t>
          </w:r>
        </w:p>
        <w:p w:rsidR="00123A03" w:rsidRDefault="00123A03" w:rsidP="00A96D78">
          <w:pPr>
            <w:pStyle w:val="a5"/>
            <w:jc w:val="center"/>
            <w:rPr>
              <w:rFonts w:hint="eastAsia"/>
              <w:sz w:val="22"/>
            </w:rPr>
          </w:pPr>
          <w:r>
            <w:rPr>
              <w:rFonts w:hint="eastAsia"/>
              <w:sz w:val="22"/>
            </w:rPr>
            <w:t>AAA-</w:t>
          </w:r>
          <w:r>
            <w:rPr>
              <w:rFonts w:hint="eastAsia"/>
              <w:sz w:val="22"/>
            </w:rPr>
            <w:t>○○</w:t>
          </w:r>
          <w:r>
            <w:rPr>
              <w:rFonts w:hint="eastAsia"/>
              <w:sz w:val="22"/>
            </w:rPr>
            <w:t>-</w:t>
          </w:r>
          <w:r>
            <w:rPr>
              <w:rFonts w:hint="eastAsia"/>
              <w:sz w:val="22"/>
            </w:rPr>
            <w:t>△△</w:t>
          </w:r>
        </w:p>
      </w:tc>
      <w:tc>
        <w:tcPr>
          <w:tcW w:w="3402" w:type="dxa"/>
          <w:vMerge w:val="restart"/>
          <w:vAlign w:val="center"/>
        </w:tcPr>
        <w:p w:rsidR="00123A03" w:rsidRDefault="00123A03" w:rsidP="00D56722">
          <w:pPr>
            <w:pStyle w:val="a5"/>
            <w:jc w:val="center"/>
            <w:rPr>
              <w:rFonts w:hint="eastAsia"/>
              <w:sz w:val="22"/>
              <w:lang w:eastAsia="zh-TW"/>
            </w:rPr>
          </w:pPr>
          <w:r>
            <w:rPr>
              <w:rFonts w:hint="eastAsia"/>
              <w:sz w:val="22"/>
            </w:rPr>
            <w:t>自己点検</w:t>
          </w:r>
          <w:r w:rsidR="006C619B">
            <w:rPr>
              <w:rFonts w:hint="eastAsia"/>
              <w:sz w:val="22"/>
            </w:rPr>
            <w:t>に関する</w:t>
          </w:r>
          <w:r>
            <w:rPr>
              <w:rFonts w:hint="eastAsia"/>
              <w:sz w:val="22"/>
            </w:rPr>
            <w:t>手順</w:t>
          </w:r>
          <w:r>
            <w:rPr>
              <w:rFonts w:hint="eastAsia"/>
              <w:sz w:val="22"/>
              <w:lang w:eastAsia="zh-TW"/>
            </w:rPr>
            <w:t>書</w:t>
          </w:r>
        </w:p>
      </w:tc>
      <w:tc>
        <w:tcPr>
          <w:tcW w:w="1134" w:type="dxa"/>
          <w:vAlign w:val="center"/>
        </w:tcPr>
        <w:p w:rsidR="00123A03" w:rsidRDefault="00123A03" w:rsidP="00D56722">
          <w:pPr>
            <w:pStyle w:val="a5"/>
            <w:jc w:val="center"/>
            <w:rPr>
              <w:rFonts w:hint="eastAsia"/>
              <w:sz w:val="22"/>
            </w:rPr>
          </w:pPr>
          <w:r>
            <w:rPr>
              <w:rFonts w:hint="eastAsia"/>
              <w:sz w:val="22"/>
            </w:rPr>
            <w:t>改定番号</w:t>
          </w:r>
        </w:p>
      </w:tc>
      <w:tc>
        <w:tcPr>
          <w:tcW w:w="1134" w:type="dxa"/>
          <w:vAlign w:val="center"/>
        </w:tcPr>
        <w:p w:rsidR="00123A03" w:rsidRDefault="00123A03" w:rsidP="00D56722">
          <w:pPr>
            <w:pStyle w:val="a5"/>
            <w:jc w:val="center"/>
            <w:rPr>
              <w:rFonts w:hint="eastAsia"/>
              <w:sz w:val="22"/>
            </w:rPr>
          </w:pPr>
          <w:r>
            <w:rPr>
              <w:rFonts w:hint="eastAsia"/>
              <w:sz w:val="22"/>
            </w:rPr>
            <w:t>00</w:t>
          </w:r>
        </w:p>
      </w:tc>
    </w:tr>
    <w:tr w:rsidR="00123A03" w:rsidTr="00D56722">
      <w:tblPrEx>
        <w:tblCellMar>
          <w:top w:w="0" w:type="dxa"/>
          <w:bottom w:w="0" w:type="dxa"/>
        </w:tblCellMar>
      </w:tblPrEx>
      <w:trPr>
        <w:cantSplit/>
      </w:trPr>
      <w:tc>
        <w:tcPr>
          <w:tcW w:w="2268" w:type="dxa"/>
          <w:vMerge/>
          <w:vAlign w:val="center"/>
        </w:tcPr>
        <w:p w:rsidR="00123A03" w:rsidRDefault="00123A03" w:rsidP="00D56722">
          <w:pPr>
            <w:pStyle w:val="a5"/>
            <w:jc w:val="center"/>
            <w:rPr>
              <w:sz w:val="22"/>
            </w:rPr>
          </w:pPr>
        </w:p>
      </w:tc>
      <w:tc>
        <w:tcPr>
          <w:tcW w:w="3402" w:type="dxa"/>
          <w:vMerge/>
          <w:vAlign w:val="center"/>
        </w:tcPr>
        <w:p w:rsidR="00123A03" w:rsidRDefault="00123A03" w:rsidP="00D56722">
          <w:pPr>
            <w:pStyle w:val="a5"/>
            <w:jc w:val="center"/>
            <w:rPr>
              <w:sz w:val="22"/>
            </w:rPr>
          </w:pPr>
        </w:p>
      </w:tc>
      <w:tc>
        <w:tcPr>
          <w:tcW w:w="2268" w:type="dxa"/>
          <w:gridSpan w:val="2"/>
          <w:vAlign w:val="center"/>
        </w:tcPr>
        <w:p w:rsidR="00123A03" w:rsidRDefault="00660554" w:rsidP="00660554">
          <w:pPr>
            <w:pStyle w:val="a5"/>
            <w:rPr>
              <w:rFonts w:ascii="ＭＳ 明朝" w:hAnsi="ＭＳ 明朝" w:hint="eastAsia"/>
              <w:sz w:val="22"/>
            </w:rPr>
          </w:pPr>
          <w:r>
            <w:rPr>
              <w:rFonts w:ascii="ＭＳ 明朝" w:hAnsi="ＭＳ 明朝" w:hint="eastAsia"/>
              <w:sz w:val="22"/>
            </w:rPr>
            <w:t>3</w:t>
          </w:r>
          <w:r w:rsidR="00123A03">
            <w:rPr>
              <w:rFonts w:ascii="ＭＳ 明朝" w:hAnsi="ＭＳ 明朝" w:hint="eastAsia"/>
              <w:sz w:val="22"/>
            </w:rPr>
            <w:t>頁の</w:t>
          </w:r>
          <w:r>
            <w:rPr>
              <w:rFonts w:ascii="ＭＳ 明朝" w:hAnsi="ＭＳ 明朝" w:hint="eastAsia"/>
              <w:sz w:val="22"/>
            </w:rPr>
            <w:t>内</w:t>
          </w:r>
          <w:r w:rsidR="00495878" w:rsidRPr="00495878">
            <w:rPr>
              <w:rFonts w:ascii="ＭＳ 明朝" w:hAnsi="ＭＳ 明朝"/>
              <w:sz w:val="22"/>
            </w:rPr>
            <w:fldChar w:fldCharType="begin"/>
          </w:r>
          <w:r w:rsidR="00495878" w:rsidRPr="00495878">
            <w:rPr>
              <w:rFonts w:ascii="ＭＳ 明朝" w:hAnsi="ＭＳ 明朝"/>
              <w:sz w:val="22"/>
            </w:rPr>
            <w:instrText>PAGE   \* MERGEFORMAT</w:instrText>
          </w:r>
          <w:r w:rsidR="00495878" w:rsidRPr="00495878">
            <w:rPr>
              <w:rFonts w:ascii="ＭＳ 明朝" w:hAnsi="ＭＳ 明朝"/>
              <w:sz w:val="22"/>
            </w:rPr>
            <w:fldChar w:fldCharType="separate"/>
          </w:r>
          <w:r w:rsidR="0026326D" w:rsidRPr="0026326D">
            <w:rPr>
              <w:rFonts w:ascii="ＭＳ 明朝" w:hAnsi="ＭＳ 明朝"/>
              <w:noProof/>
              <w:sz w:val="22"/>
              <w:lang w:val="ja-JP"/>
            </w:rPr>
            <w:t>3</w:t>
          </w:r>
          <w:r w:rsidR="00495878" w:rsidRPr="00495878">
            <w:rPr>
              <w:rFonts w:ascii="ＭＳ 明朝" w:hAnsi="ＭＳ 明朝"/>
              <w:sz w:val="22"/>
            </w:rPr>
            <w:fldChar w:fldCharType="end"/>
          </w:r>
          <w:r w:rsidR="00123A03">
            <w:rPr>
              <w:rFonts w:ascii="ＭＳ 明朝" w:hAnsi="ＭＳ 明朝" w:hint="eastAsia"/>
              <w:sz w:val="22"/>
            </w:rPr>
            <w:t>頁</w:t>
          </w:r>
        </w:p>
      </w:tc>
    </w:tr>
  </w:tbl>
  <w:p w:rsidR="00123A03" w:rsidRDefault="00123A03" w:rsidP="00B20982">
    <w:pPr>
      <w:pStyle w:val="a5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3C271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B16A50"/>
    <w:multiLevelType w:val="multilevel"/>
    <w:tmpl w:val="519C630A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1020"/>
        </w:tabs>
        <w:ind w:left="1020" w:hanging="780"/>
      </w:pPr>
      <w:rPr>
        <w:rFonts w:hint="default"/>
      </w:rPr>
    </w:lvl>
    <w:lvl w:ilvl="2">
      <w:start w:val="2"/>
      <w:numFmt w:val="decimal"/>
      <w:lvlText w:val="%1-%2-%3"/>
      <w:lvlJc w:val="left"/>
      <w:pPr>
        <w:tabs>
          <w:tab w:val="num" w:pos="2268"/>
        </w:tabs>
        <w:ind w:left="2268" w:hanging="1788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2" w15:restartNumberingAfterBreak="0">
    <w:nsid w:val="12B6713F"/>
    <w:multiLevelType w:val="hybridMultilevel"/>
    <w:tmpl w:val="FB8481A2"/>
    <w:lvl w:ilvl="0" w:tplc="39246396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7485304"/>
    <w:multiLevelType w:val="hybridMultilevel"/>
    <w:tmpl w:val="0E204B44"/>
    <w:lvl w:ilvl="0" w:tplc="4C64FE36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AD6D0A"/>
    <w:multiLevelType w:val="multilevel"/>
    <w:tmpl w:val="C27CC4CA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851"/>
        </w:tabs>
        <w:ind w:left="851" w:hanging="611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5" w15:restartNumberingAfterBreak="0">
    <w:nsid w:val="1A904070"/>
    <w:multiLevelType w:val="multilevel"/>
    <w:tmpl w:val="5B24E7AA"/>
    <w:lvl w:ilvl="0">
      <w:start w:val="5"/>
      <w:numFmt w:val="decimal"/>
      <w:lvlText w:val="%1"/>
      <w:lvlJc w:val="left"/>
      <w:pPr>
        <w:tabs>
          <w:tab w:val="num" w:pos="1860"/>
        </w:tabs>
        <w:ind w:left="1860" w:hanging="78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1020"/>
        </w:tabs>
        <w:ind w:left="1020" w:hanging="780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2268"/>
        </w:tabs>
        <w:ind w:left="2268" w:hanging="1788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6" w15:restartNumberingAfterBreak="0">
    <w:nsid w:val="1FBD5758"/>
    <w:multiLevelType w:val="hybridMultilevel"/>
    <w:tmpl w:val="B8A4DCBA"/>
    <w:lvl w:ilvl="0" w:tplc="C3E47824">
      <w:start w:val="1"/>
      <w:numFmt w:val="decimal"/>
      <w:lvlText w:val="%1)"/>
      <w:lvlJc w:val="left"/>
      <w:pPr>
        <w:tabs>
          <w:tab w:val="num" w:pos="1190"/>
        </w:tabs>
        <w:ind w:left="1190" w:hanging="470"/>
      </w:pPr>
      <w:rPr>
        <w:rFonts w:hint="default"/>
      </w:rPr>
    </w:lvl>
    <w:lvl w:ilvl="1" w:tplc="6FE4E88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222177AA"/>
    <w:multiLevelType w:val="multilevel"/>
    <w:tmpl w:val="75D6EFA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484"/>
        </w:tabs>
        <w:ind w:left="1484" w:hanging="584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50"/>
        </w:tabs>
        <w:ind w:left="195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925"/>
        </w:tabs>
        <w:ind w:left="292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515"/>
        </w:tabs>
        <w:ind w:left="451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130"/>
        </w:tabs>
        <w:ind w:left="513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105"/>
        </w:tabs>
        <w:ind w:left="610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080"/>
        </w:tabs>
        <w:ind w:left="7080" w:hanging="2160"/>
      </w:pPr>
      <w:rPr>
        <w:rFonts w:hint="default"/>
      </w:rPr>
    </w:lvl>
  </w:abstractNum>
  <w:abstractNum w:abstractNumId="8" w15:restartNumberingAfterBreak="0">
    <w:nsid w:val="2D7B0DD6"/>
    <w:multiLevelType w:val="hybridMultilevel"/>
    <w:tmpl w:val="8ED88DFC"/>
    <w:lvl w:ilvl="0" w:tplc="B7A266E6">
      <w:start w:val="1"/>
      <w:numFmt w:val="decimalEnclosedCircle"/>
      <w:lvlText w:val="%1"/>
      <w:lvlJc w:val="left"/>
      <w:pPr>
        <w:tabs>
          <w:tab w:val="num" w:pos="1170"/>
        </w:tabs>
        <w:ind w:left="1170" w:hanging="450"/>
      </w:pPr>
      <w:rPr>
        <w:rFonts w:hint="eastAsia"/>
      </w:rPr>
    </w:lvl>
    <w:lvl w:ilvl="1" w:tplc="CBCAB47E">
      <w:start w:val="1"/>
      <w:numFmt w:val="decimalEnclosedCircle"/>
      <w:lvlText w:val="%2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2" w:tplc="06F416AE">
      <w:start w:val="1"/>
      <w:numFmt w:val="decimal"/>
      <w:lvlText w:val="%3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9" w15:restartNumberingAfterBreak="0">
    <w:nsid w:val="40C579C1"/>
    <w:multiLevelType w:val="multilevel"/>
    <w:tmpl w:val="2EF24456"/>
    <w:lvl w:ilvl="0">
      <w:start w:val="6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851"/>
        </w:tabs>
        <w:ind w:left="851" w:hanging="613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0" w15:restartNumberingAfterBreak="0">
    <w:nsid w:val="4739279D"/>
    <w:multiLevelType w:val="multilevel"/>
    <w:tmpl w:val="E5A6A76A"/>
    <w:lvl w:ilvl="0">
      <w:start w:val="6"/>
      <w:numFmt w:val="bullet"/>
      <w:lvlText w:val="・"/>
      <w:lvlJc w:val="left"/>
      <w:pPr>
        <w:tabs>
          <w:tab w:val="num" w:pos="1240"/>
        </w:tabs>
        <w:ind w:left="124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・"/>
      <w:lvlJc w:val="left"/>
      <w:pPr>
        <w:tabs>
          <w:tab w:val="num" w:pos="1240"/>
        </w:tabs>
        <w:ind w:left="1240" w:hanging="340"/>
      </w:pPr>
      <w:rPr>
        <w:rFonts w:ascii="ＭＳ 明朝" w:eastAsia="ＭＳ 明朝" w:hAnsi="ＭＳ 明朝" w:cs="Times New Roman" w:hint="eastAsia"/>
      </w:rPr>
    </w:lvl>
    <w:lvl w:ilvl="2"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3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11" w15:restartNumberingAfterBreak="0">
    <w:nsid w:val="5031400C"/>
    <w:multiLevelType w:val="hybridMultilevel"/>
    <w:tmpl w:val="B268B948"/>
    <w:lvl w:ilvl="0" w:tplc="283E490E">
      <w:start w:val="1"/>
      <w:numFmt w:val="decimal"/>
      <w:lvlText w:val="%1．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6346F212">
      <w:start w:val="1"/>
      <w:numFmt w:val="decimalEnclosedCircle"/>
      <w:lvlText w:val="%2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2" w:tplc="6B5E877A">
      <w:start w:val="1"/>
      <w:numFmt w:val="decimal"/>
      <w:lvlText w:val="%3."/>
      <w:lvlJc w:val="left"/>
      <w:pPr>
        <w:tabs>
          <w:tab w:val="num" w:pos="1380"/>
        </w:tabs>
        <w:ind w:left="1380" w:hanging="360"/>
      </w:pPr>
      <w:rPr>
        <w:rFonts w:hint="eastAsia"/>
      </w:rPr>
    </w:lvl>
    <w:lvl w:ilvl="3" w:tplc="70D283B2">
      <w:start w:val="1"/>
      <w:numFmt w:val="decimalFullWidth"/>
      <w:lvlText w:val="%4．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2" w15:restartNumberingAfterBreak="0">
    <w:nsid w:val="5322129E"/>
    <w:multiLevelType w:val="hybridMultilevel"/>
    <w:tmpl w:val="26340002"/>
    <w:lvl w:ilvl="0" w:tplc="669E37C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4EB761D"/>
    <w:multiLevelType w:val="hybridMultilevel"/>
    <w:tmpl w:val="CFE89A12"/>
    <w:lvl w:ilvl="0" w:tplc="98E2BCCC">
      <w:start w:val="6"/>
      <w:numFmt w:val="bullet"/>
      <w:lvlText w:val="・"/>
      <w:lvlJc w:val="left"/>
      <w:pPr>
        <w:tabs>
          <w:tab w:val="num" w:pos="1240"/>
        </w:tabs>
        <w:ind w:left="1240" w:hanging="360"/>
      </w:pPr>
      <w:rPr>
        <w:rFonts w:ascii="ＭＳ 明朝" w:eastAsia="ＭＳ 明朝" w:hAnsi="ＭＳ 明朝" w:cs="Times New Roman" w:hint="eastAsia"/>
      </w:rPr>
    </w:lvl>
    <w:lvl w:ilvl="1" w:tplc="40A67168">
      <w:start w:val="1"/>
      <w:numFmt w:val="bullet"/>
      <w:lvlText w:val="・"/>
      <w:lvlJc w:val="left"/>
      <w:pPr>
        <w:tabs>
          <w:tab w:val="num" w:pos="1240"/>
        </w:tabs>
        <w:ind w:left="1240" w:hanging="340"/>
      </w:pPr>
      <w:rPr>
        <w:rFonts w:ascii="ＭＳ 明朝" w:eastAsia="ＭＳ 明朝" w:hAnsi="ＭＳ 明朝" w:cs="Times New Roman" w:hint="eastAsia"/>
      </w:rPr>
    </w:lvl>
    <w:lvl w:ilvl="2" w:tplc="396A2870">
      <w:numFmt w:val="bullet"/>
      <w:lvlText w:val="＊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  <w:lang w:val="en-US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14" w15:restartNumberingAfterBreak="0">
    <w:nsid w:val="56291FDF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5" w15:restartNumberingAfterBreak="0">
    <w:nsid w:val="62F52B49"/>
    <w:multiLevelType w:val="multilevel"/>
    <w:tmpl w:val="5B24E7AA"/>
    <w:lvl w:ilvl="0">
      <w:start w:val="5"/>
      <w:numFmt w:val="decimal"/>
      <w:lvlText w:val="%1"/>
      <w:lvlJc w:val="left"/>
      <w:pPr>
        <w:tabs>
          <w:tab w:val="num" w:pos="1860"/>
        </w:tabs>
        <w:ind w:left="1860" w:hanging="78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1020"/>
        </w:tabs>
        <w:ind w:left="1020" w:hanging="780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2268"/>
        </w:tabs>
        <w:ind w:left="2268" w:hanging="1788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16" w15:restartNumberingAfterBreak="0">
    <w:nsid w:val="6C1B0A49"/>
    <w:multiLevelType w:val="hybridMultilevel"/>
    <w:tmpl w:val="B900C672"/>
    <w:lvl w:ilvl="0" w:tplc="B93A645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3DF0081"/>
    <w:multiLevelType w:val="multilevel"/>
    <w:tmpl w:val="E5A6A76A"/>
    <w:lvl w:ilvl="0">
      <w:start w:val="6"/>
      <w:numFmt w:val="bullet"/>
      <w:lvlText w:val="・"/>
      <w:lvlJc w:val="left"/>
      <w:pPr>
        <w:tabs>
          <w:tab w:val="num" w:pos="1240"/>
        </w:tabs>
        <w:ind w:left="124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・"/>
      <w:lvlJc w:val="left"/>
      <w:pPr>
        <w:tabs>
          <w:tab w:val="num" w:pos="1240"/>
        </w:tabs>
        <w:ind w:left="1240" w:hanging="340"/>
      </w:pPr>
      <w:rPr>
        <w:rFonts w:ascii="ＭＳ 明朝" w:eastAsia="ＭＳ 明朝" w:hAnsi="ＭＳ 明朝" w:cs="Times New Roman" w:hint="eastAsia"/>
      </w:rPr>
    </w:lvl>
    <w:lvl w:ilvl="2">
      <w:numFmt w:val="bullet"/>
      <w:lvlText w:val="＊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3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18" w15:restartNumberingAfterBreak="0">
    <w:nsid w:val="77AA7D90"/>
    <w:multiLevelType w:val="hybridMultilevel"/>
    <w:tmpl w:val="93D86748"/>
    <w:lvl w:ilvl="0" w:tplc="409289A8">
      <w:start w:val="5"/>
      <w:numFmt w:val="bullet"/>
      <w:lvlText w:val="・"/>
      <w:lvlJc w:val="left"/>
      <w:pPr>
        <w:tabs>
          <w:tab w:val="num" w:pos="1224"/>
        </w:tabs>
        <w:ind w:left="122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04"/>
        </w:tabs>
        <w:ind w:left="17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24"/>
        </w:tabs>
        <w:ind w:left="21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44"/>
        </w:tabs>
        <w:ind w:left="25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64"/>
        </w:tabs>
        <w:ind w:left="29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84"/>
        </w:tabs>
        <w:ind w:left="33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4"/>
        </w:tabs>
        <w:ind w:left="38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24"/>
        </w:tabs>
        <w:ind w:left="42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44"/>
        </w:tabs>
        <w:ind w:left="4644" w:hanging="420"/>
      </w:pPr>
      <w:rPr>
        <w:rFonts w:ascii="Wingdings" w:hAnsi="Wingdings" w:hint="default"/>
      </w:rPr>
    </w:lvl>
  </w:abstractNum>
  <w:abstractNum w:abstractNumId="19" w15:restartNumberingAfterBreak="0">
    <w:nsid w:val="7E665A72"/>
    <w:multiLevelType w:val="multilevel"/>
    <w:tmpl w:val="5C0CC974"/>
    <w:lvl w:ilvl="0">
      <w:start w:val="1"/>
      <w:numFmt w:val="decimalEnclosedCircle"/>
      <w:lvlText w:val="%1"/>
      <w:lvlJc w:val="left"/>
      <w:pPr>
        <w:tabs>
          <w:tab w:val="num" w:pos="1170"/>
        </w:tabs>
        <w:ind w:left="1170" w:hanging="450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2">
      <w:start w:val="1"/>
      <w:numFmt w:val="decimal"/>
      <w:lvlText w:val="%3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11"/>
  </w:num>
  <w:num w:numId="2">
    <w:abstractNumId w:val="13"/>
  </w:num>
  <w:num w:numId="3">
    <w:abstractNumId w:val="7"/>
  </w:num>
  <w:num w:numId="4">
    <w:abstractNumId w:val="16"/>
  </w:num>
  <w:num w:numId="5">
    <w:abstractNumId w:val="4"/>
  </w:num>
  <w:num w:numId="6">
    <w:abstractNumId w:val="5"/>
  </w:num>
  <w:num w:numId="7">
    <w:abstractNumId w:val="1"/>
  </w:num>
  <w:num w:numId="8">
    <w:abstractNumId w:val="6"/>
  </w:num>
  <w:num w:numId="9">
    <w:abstractNumId w:val="8"/>
  </w:num>
  <w:num w:numId="10">
    <w:abstractNumId w:val="9"/>
  </w:num>
  <w:num w:numId="11">
    <w:abstractNumId w:val="18"/>
  </w:num>
  <w:num w:numId="12">
    <w:abstractNumId w:val="17"/>
  </w:num>
  <w:num w:numId="13">
    <w:abstractNumId w:val="10"/>
  </w:num>
  <w:num w:numId="14">
    <w:abstractNumId w:val="19"/>
  </w:num>
  <w:num w:numId="15">
    <w:abstractNumId w:val="15"/>
  </w:num>
  <w:num w:numId="16">
    <w:abstractNumId w:val="14"/>
  </w:num>
  <w:num w:numId="17">
    <w:abstractNumId w:val="2"/>
  </w:num>
  <w:num w:numId="18">
    <w:abstractNumId w:val="3"/>
  </w:num>
  <w:num w:numId="19">
    <w:abstractNumId w:val="1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noPunctuationKerning/>
  <w:characterSpacingControl w:val="doNotCompress"/>
  <w:hdrShapeDefaults>
    <o:shapedefaults v:ext="edit" spidmax="3074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19D2"/>
    <w:rsid w:val="000070D3"/>
    <w:rsid w:val="0003487D"/>
    <w:rsid w:val="00046195"/>
    <w:rsid w:val="00054E70"/>
    <w:rsid w:val="00063F0E"/>
    <w:rsid w:val="00091D6E"/>
    <w:rsid w:val="000A78A0"/>
    <w:rsid w:val="000C4C09"/>
    <w:rsid w:val="000E610B"/>
    <w:rsid w:val="00102530"/>
    <w:rsid w:val="00123A03"/>
    <w:rsid w:val="001257CD"/>
    <w:rsid w:val="001319D2"/>
    <w:rsid w:val="00132310"/>
    <w:rsid w:val="00172070"/>
    <w:rsid w:val="00190274"/>
    <w:rsid w:val="00193325"/>
    <w:rsid w:val="0019513B"/>
    <w:rsid w:val="001A2B4F"/>
    <w:rsid w:val="001B06D6"/>
    <w:rsid w:val="001B2CDE"/>
    <w:rsid w:val="001B3A30"/>
    <w:rsid w:val="001E29C4"/>
    <w:rsid w:val="001F56BD"/>
    <w:rsid w:val="001F5EF4"/>
    <w:rsid w:val="0026326D"/>
    <w:rsid w:val="00275905"/>
    <w:rsid w:val="002904DB"/>
    <w:rsid w:val="002A3C58"/>
    <w:rsid w:val="002B73F1"/>
    <w:rsid w:val="002E54E4"/>
    <w:rsid w:val="0032633E"/>
    <w:rsid w:val="003447FA"/>
    <w:rsid w:val="003774B6"/>
    <w:rsid w:val="00380C6F"/>
    <w:rsid w:val="003C16A3"/>
    <w:rsid w:val="003D1FCD"/>
    <w:rsid w:val="00486F6D"/>
    <w:rsid w:val="00491753"/>
    <w:rsid w:val="00495878"/>
    <w:rsid w:val="004B4BCE"/>
    <w:rsid w:val="004E7CA7"/>
    <w:rsid w:val="004F2D74"/>
    <w:rsid w:val="00531CB7"/>
    <w:rsid w:val="00547616"/>
    <w:rsid w:val="00573122"/>
    <w:rsid w:val="0058267D"/>
    <w:rsid w:val="00591CB6"/>
    <w:rsid w:val="00595400"/>
    <w:rsid w:val="005A18C3"/>
    <w:rsid w:val="005A40FB"/>
    <w:rsid w:val="005C4A33"/>
    <w:rsid w:val="005D313E"/>
    <w:rsid w:val="00642727"/>
    <w:rsid w:val="00660554"/>
    <w:rsid w:val="00664686"/>
    <w:rsid w:val="006653FA"/>
    <w:rsid w:val="006802F0"/>
    <w:rsid w:val="006C619B"/>
    <w:rsid w:val="00715C4C"/>
    <w:rsid w:val="00727455"/>
    <w:rsid w:val="00744952"/>
    <w:rsid w:val="0074643A"/>
    <w:rsid w:val="0079190C"/>
    <w:rsid w:val="007E21F4"/>
    <w:rsid w:val="007F5C47"/>
    <w:rsid w:val="00810072"/>
    <w:rsid w:val="00821048"/>
    <w:rsid w:val="008248C1"/>
    <w:rsid w:val="0083403E"/>
    <w:rsid w:val="008352AF"/>
    <w:rsid w:val="008506F1"/>
    <w:rsid w:val="008849DE"/>
    <w:rsid w:val="00897DFD"/>
    <w:rsid w:val="008B3AC7"/>
    <w:rsid w:val="008E2658"/>
    <w:rsid w:val="008E4476"/>
    <w:rsid w:val="008E7266"/>
    <w:rsid w:val="008E772B"/>
    <w:rsid w:val="0093327B"/>
    <w:rsid w:val="0097195A"/>
    <w:rsid w:val="009975D7"/>
    <w:rsid w:val="009A2A8A"/>
    <w:rsid w:val="009A69A3"/>
    <w:rsid w:val="009B6D01"/>
    <w:rsid w:val="009E2C1E"/>
    <w:rsid w:val="00A05D0B"/>
    <w:rsid w:val="00A2670F"/>
    <w:rsid w:val="00A35E0E"/>
    <w:rsid w:val="00A50CD0"/>
    <w:rsid w:val="00A96D78"/>
    <w:rsid w:val="00AA3EF9"/>
    <w:rsid w:val="00AA66FD"/>
    <w:rsid w:val="00AB151A"/>
    <w:rsid w:val="00AB4934"/>
    <w:rsid w:val="00AC2D0F"/>
    <w:rsid w:val="00AE37A5"/>
    <w:rsid w:val="00AE4995"/>
    <w:rsid w:val="00B07DC6"/>
    <w:rsid w:val="00B20982"/>
    <w:rsid w:val="00B40316"/>
    <w:rsid w:val="00B43489"/>
    <w:rsid w:val="00B657E3"/>
    <w:rsid w:val="00B943E3"/>
    <w:rsid w:val="00B94F84"/>
    <w:rsid w:val="00BA03C4"/>
    <w:rsid w:val="00BA0BE7"/>
    <w:rsid w:val="00BB00C6"/>
    <w:rsid w:val="00BB2CC3"/>
    <w:rsid w:val="00C039FE"/>
    <w:rsid w:val="00C11F66"/>
    <w:rsid w:val="00C25993"/>
    <w:rsid w:val="00C92ED9"/>
    <w:rsid w:val="00CB2C21"/>
    <w:rsid w:val="00CB7482"/>
    <w:rsid w:val="00CE7853"/>
    <w:rsid w:val="00D00464"/>
    <w:rsid w:val="00D055C0"/>
    <w:rsid w:val="00D116C5"/>
    <w:rsid w:val="00D14ABD"/>
    <w:rsid w:val="00D4076A"/>
    <w:rsid w:val="00D56722"/>
    <w:rsid w:val="00D95D69"/>
    <w:rsid w:val="00DC3F28"/>
    <w:rsid w:val="00DD08CE"/>
    <w:rsid w:val="00DD7A2D"/>
    <w:rsid w:val="00E400D0"/>
    <w:rsid w:val="00E50CE5"/>
    <w:rsid w:val="00EC1F08"/>
    <w:rsid w:val="00EC218E"/>
    <w:rsid w:val="00ED0886"/>
    <w:rsid w:val="00EE0E36"/>
    <w:rsid w:val="00F10BB9"/>
    <w:rsid w:val="00F21159"/>
    <w:rsid w:val="00F4320D"/>
    <w:rsid w:val="00F512C7"/>
    <w:rsid w:val="00F6044A"/>
    <w:rsid w:val="00F8319E"/>
    <w:rsid w:val="00F937A2"/>
    <w:rsid w:val="00FB099E"/>
    <w:rsid w:val="00FC0481"/>
    <w:rsid w:val="00FF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C3FAF9-A1DF-42BC-8EF4-5686F81A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426"/>
    </w:pPr>
    <w:rPr>
      <w:rFonts w:ascii="ＭＳ 明朝" w:hAnsi="ＭＳ 明朝"/>
      <w:sz w:val="21"/>
      <w:lang w:eastAsia="ja-JP"/>
    </w:rPr>
  </w:style>
  <w:style w:type="paragraph" w:styleId="a3">
    <w:name w:val="Body Text Indent"/>
    <w:basedOn w:val="a"/>
    <w:pPr>
      <w:ind w:firstLine="360"/>
      <w:jc w:val="both"/>
    </w:pPr>
    <w:rPr>
      <w:rFonts w:ascii="ＭＳ 明朝" w:hAnsi="ＭＳ 明朝"/>
      <w:sz w:val="21"/>
      <w:lang w:eastAsia="ja-JP"/>
    </w:rPr>
  </w:style>
  <w:style w:type="paragraph" w:styleId="20">
    <w:name w:val="Body Text 2"/>
    <w:basedOn w:val="a"/>
    <w:pPr>
      <w:jc w:val="both"/>
    </w:pPr>
    <w:rPr>
      <w:rFonts w:ascii="ＭＳ 明朝" w:hAnsi="ＭＳ 明朝"/>
      <w:sz w:val="21"/>
      <w:lang w:eastAsia="ja-JP"/>
    </w:rPr>
  </w:style>
  <w:style w:type="paragraph" w:styleId="a4">
    <w:name w:val="Body Text"/>
    <w:basedOn w:val="a"/>
    <w:rPr>
      <w:sz w:val="21"/>
      <w:lang w:eastAsia="ja-JP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  <w:rPr>
      <w:lang w:eastAsia="ja-JP"/>
    </w:r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252"/>
        <w:tab w:val="right" w:pos="8504"/>
      </w:tabs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スタイル1"/>
    <w:basedOn w:val="a5"/>
    <w:link w:val="10"/>
    <w:qFormat/>
    <w:rsid w:val="00AE4995"/>
    <w:pPr>
      <w:ind w:leftChars="200" w:left="480"/>
    </w:pPr>
    <w:rPr>
      <w:sz w:val="21"/>
      <w:szCs w:val="21"/>
    </w:rPr>
  </w:style>
  <w:style w:type="character" w:customStyle="1" w:styleId="10">
    <w:name w:val="スタイル1 (文字)"/>
    <w:link w:val="1"/>
    <w:rsid w:val="00AE4995"/>
    <w:rPr>
      <w:sz w:val="21"/>
      <w:szCs w:val="21"/>
    </w:rPr>
  </w:style>
  <w:style w:type="character" w:customStyle="1" w:styleId="a6">
    <w:name w:val="ヘッダー (文字)"/>
    <w:link w:val="a5"/>
    <w:rsid w:val="00715C4C"/>
    <w:rPr>
      <w:sz w:val="24"/>
      <w:szCs w:val="24"/>
    </w:rPr>
  </w:style>
  <w:style w:type="character" w:styleId="ab">
    <w:name w:val="annotation reference"/>
    <w:rsid w:val="005D313E"/>
    <w:rPr>
      <w:sz w:val="18"/>
      <w:szCs w:val="18"/>
    </w:rPr>
  </w:style>
  <w:style w:type="paragraph" w:styleId="ac">
    <w:name w:val="annotation text"/>
    <w:basedOn w:val="a"/>
    <w:link w:val="ad"/>
    <w:rsid w:val="005D313E"/>
  </w:style>
  <w:style w:type="character" w:customStyle="1" w:styleId="ad">
    <w:name w:val="コメント文字列 (文字)"/>
    <w:link w:val="ac"/>
    <w:rsid w:val="005D313E"/>
    <w:rPr>
      <w:sz w:val="24"/>
      <w:szCs w:val="24"/>
      <w:lang w:eastAsia="en-US"/>
    </w:rPr>
  </w:style>
  <w:style w:type="paragraph" w:styleId="ae">
    <w:name w:val="annotation subject"/>
    <w:basedOn w:val="ac"/>
    <w:next w:val="ac"/>
    <w:link w:val="af"/>
    <w:rsid w:val="005D313E"/>
    <w:rPr>
      <w:b/>
      <w:bCs/>
    </w:rPr>
  </w:style>
  <w:style w:type="character" w:customStyle="1" w:styleId="af">
    <w:name w:val="コメント内容 (文字)"/>
    <w:link w:val="ae"/>
    <w:rsid w:val="005D313E"/>
    <w:rPr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SOP</vt:lpstr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</dc:title>
  <dc:subject/>
  <dc:creator>日本再生医療学会</dc:creator>
  <cp:keywords/>
  <cp:lastModifiedBy>眞野 恭輔 K.M.</cp:lastModifiedBy>
  <cp:revision>2</cp:revision>
  <cp:lastPrinted>2012-07-04T02:37:00Z</cp:lastPrinted>
  <dcterms:created xsi:type="dcterms:W3CDTF">2017-04-01T00:53:00Z</dcterms:created>
  <dcterms:modified xsi:type="dcterms:W3CDTF">2017-04-01T00:53:00Z</dcterms:modified>
</cp:coreProperties>
</file>