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D64" w:rsidRPr="00F7206D" w:rsidRDefault="00242D64" w:rsidP="00242D64">
      <w:pPr>
        <w:jc w:val="center"/>
        <w:rPr>
          <w:rFonts w:hint="eastAsia"/>
          <w:color w:val="000000"/>
          <w:lang w:eastAsia="ja-JP"/>
        </w:rPr>
      </w:pPr>
      <w:r w:rsidRPr="00F7206D">
        <w:rPr>
          <w:b/>
          <w:bCs/>
          <w:noProof/>
          <w:color w:val="000000"/>
          <w:sz w:val="20"/>
          <w:lang w:eastAsia="ja-JP"/>
        </w:rPr>
        <w:pict>
          <v:rect id="_x0000_s1189" style="position:absolute;left:0;text-align:left;margin-left:.75pt;margin-top:-27pt;width:459pt;height:681.75pt;z-index:251658240" filled="f"/>
        </w:pict>
      </w:r>
    </w:p>
    <w:p w:rsidR="00242D64" w:rsidRPr="00F7206D" w:rsidRDefault="00242D64">
      <w:pPr>
        <w:rPr>
          <w:rFonts w:hint="eastAsia"/>
          <w:color w:val="000000"/>
          <w:lang w:eastAsia="ja-JP"/>
        </w:rPr>
      </w:pPr>
    </w:p>
    <w:p w:rsidR="00242D64" w:rsidRPr="00F7206D" w:rsidRDefault="00242D64">
      <w:pPr>
        <w:rPr>
          <w:rFonts w:hint="eastAsia"/>
          <w:color w:val="000000"/>
          <w:lang w:eastAsia="ja-JP"/>
        </w:rPr>
      </w:pPr>
    </w:p>
    <w:p w:rsidR="00242D64" w:rsidRPr="00F7206D" w:rsidRDefault="00242D64">
      <w:pPr>
        <w:rPr>
          <w:rFonts w:hint="eastAsia"/>
          <w:b/>
          <w:bCs/>
          <w:color w:val="000000"/>
          <w:sz w:val="28"/>
          <w:lang w:eastAsia="ja-JP"/>
        </w:rPr>
      </w:pPr>
    </w:p>
    <w:p w:rsidR="00242D64" w:rsidRPr="00F7206D" w:rsidRDefault="00242D64">
      <w:pPr>
        <w:rPr>
          <w:rFonts w:hint="eastAsia"/>
          <w:b/>
          <w:bCs/>
          <w:color w:val="000000"/>
          <w:sz w:val="28"/>
          <w:lang w:eastAsia="ja-JP"/>
        </w:rPr>
      </w:pPr>
    </w:p>
    <w:p w:rsidR="00242D64" w:rsidRPr="00F7206D" w:rsidRDefault="00242D64">
      <w:pPr>
        <w:rPr>
          <w:rFonts w:hint="eastAsia"/>
          <w:b/>
          <w:bCs/>
          <w:color w:val="000000"/>
          <w:sz w:val="28"/>
          <w:lang w:eastAsia="ja-JP"/>
        </w:rPr>
      </w:pPr>
    </w:p>
    <w:p w:rsidR="00242D64" w:rsidRPr="00F7206D" w:rsidRDefault="00242D64">
      <w:pPr>
        <w:rPr>
          <w:rFonts w:hint="eastAsia"/>
          <w:b/>
          <w:bCs/>
          <w:color w:val="000000"/>
          <w:sz w:val="28"/>
          <w:lang w:eastAsia="ja-JP"/>
        </w:rPr>
      </w:pPr>
      <w:r w:rsidRPr="00F7206D">
        <w:rPr>
          <w:b/>
          <w:bCs/>
          <w:noProof/>
          <w:color w:val="000000"/>
          <w:sz w:val="20"/>
        </w:rPr>
        <w:pict>
          <v:rect id="_x0000_s1187" style="position:absolute;margin-left:48.45pt;margin-top:8.35pt;width:380.25pt;height:75.7pt;z-index:251657216" filled="f" fillcolor="black"/>
        </w:pict>
      </w:r>
    </w:p>
    <w:p w:rsidR="00A658A8" w:rsidRPr="00F7206D" w:rsidRDefault="003C23F3">
      <w:pPr>
        <w:jc w:val="center"/>
        <w:rPr>
          <w:rFonts w:hAnsi="ＭＳ 明朝" w:hint="eastAsia"/>
          <w:b/>
          <w:bCs/>
          <w:color w:val="000000"/>
          <w:sz w:val="32"/>
          <w:lang w:eastAsia="ja-JP"/>
        </w:rPr>
      </w:pPr>
      <w:r w:rsidRPr="00F7206D">
        <w:rPr>
          <w:rFonts w:hAnsi="ＭＳ 明朝" w:hint="eastAsia"/>
          <w:b/>
          <w:bCs/>
          <w:color w:val="000000"/>
          <w:sz w:val="32"/>
          <w:lang w:eastAsia="ja-JP"/>
        </w:rPr>
        <w:t>細胞</w:t>
      </w:r>
      <w:r w:rsidR="00A658A8" w:rsidRPr="00F7206D">
        <w:rPr>
          <w:rFonts w:hAnsi="ＭＳ 明朝" w:hint="eastAsia"/>
          <w:b/>
          <w:bCs/>
          <w:color w:val="000000"/>
          <w:sz w:val="32"/>
          <w:lang w:eastAsia="ja-JP"/>
        </w:rPr>
        <w:t>培養加工施設からの</w:t>
      </w:r>
    </w:p>
    <w:p w:rsidR="00A658A8" w:rsidRPr="00F7206D" w:rsidRDefault="00A658A8">
      <w:pPr>
        <w:jc w:val="center"/>
        <w:rPr>
          <w:rFonts w:hAnsi="ＭＳ 明朝" w:hint="eastAsia"/>
          <w:b/>
          <w:bCs/>
          <w:color w:val="000000"/>
          <w:sz w:val="32"/>
          <w:lang w:eastAsia="ja-JP"/>
        </w:rPr>
      </w:pPr>
      <w:r w:rsidRPr="00F7206D">
        <w:rPr>
          <w:rFonts w:hAnsi="ＭＳ 明朝" w:hint="eastAsia"/>
          <w:b/>
          <w:bCs/>
          <w:color w:val="000000"/>
          <w:sz w:val="32"/>
          <w:lang w:eastAsia="ja-JP"/>
        </w:rPr>
        <w:t>特定細胞加工物の</w:t>
      </w:r>
    </w:p>
    <w:p w:rsidR="00242D64" w:rsidRPr="00F7206D" w:rsidRDefault="00A658A8">
      <w:pPr>
        <w:jc w:val="center"/>
        <w:rPr>
          <w:rFonts w:hAnsi="ＭＳ 明朝" w:hint="eastAsia"/>
          <w:b/>
          <w:bCs/>
          <w:color w:val="000000"/>
          <w:sz w:val="32"/>
          <w:lang w:eastAsia="ja-JP"/>
        </w:rPr>
      </w:pPr>
      <w:r w:rsidRPr="00F7206D">
        <w:rPr>
          <w:rFonts w:hAnsi="ＭＳ 明朝" w:hint="eastAsia"/>
          <w:b/>
          <w:bCs/>
          <w:color w:val="000000"/>
          <w:sz w:val="32"/>
          <w:lang w:eastAsia="ja-JP"/>
        </w:rPr>
        <w:t>提供の管理</w:t>
      </w:r>
      <w:r w:rsidR="00C3114F">
        <w:rPr>
          <w:rFonts w:hAnsi="ＭＳ 明朝" w:hint="eastAsia"/>
          <w:b/>
          <w:bCs/>
          <w:color w:val="000000"/>
          <w:sz w:val="32"/>
          <w:lang w:eastAsia="ja-JP"/>
        </w:rPr>
        <w:t>と取扱</w:t>
      </w:r>
      <w:r w:rsidR="00FA5E0A">
        <w:rPr>
          <w:rFonts w:hAnsi="ＭＳ 明朝" w:hint="eastAsia"/>
          <w:b/>
          <w:bCs/>
          <w:color w:val="000000"/>
          <w:sz w:val="32"/>
          <w:lang w:eastAsia="ja-JP"/>
        </w:rPr>
        <w:t>い</w:t>
      </w:r>
      <w:r w:rsidR="00C3114F">
        <w:rPr>
          <w:rFonts w:hAnsi="ＭＳ 明朝" w:hint="eastAsia"/>
          <w:b/>
          <w:bCs/>
          <w:color w:val="000000"/>
          <w:sz w:val="32"/>
          <w:lang w:eastAsia="ja-JP"/>
        </w:rPr>
        <w:t>の決定</w:t>
      </w:r>
      <w:r w:rsidRPr="00F7206D">
        <w:rPr>
          <w:rFonts w:hAnsi="ＭＳ 明朝" w:hint="eastAsia"/>
          <w:b/>
          <w:bCs/>
          <w:color w:val="000000"/>
          <w:sz w:val="32"/>
          <w:lang w:eastAsia="ja-JP"/>
        </w:rPr>
        <w:t>に関する手順</w:t>
      </w:r>
      <w:r w:rsidR="002B09B3" w:rsidRPr="00F7206D">
        <w:rPr>
          <w:rFonts w:hAnsi="ＭＳ 明朝" w:hint="eastAsia"/>
          <w:b/>
          <w:bCs/>
          <w:color w:val="000000"/>
          <w:sz w:val="32"/>
          <w:lang w:eastAsia="ja-JP"/>
        </w:rPr>
        <w:t>書</w:t>
      </w:r>
    </w:p>
    <w:p w:rsidR="00A658A8" w:rsidRPr="00F7206D" w:rsidRDefault="00A658A8" w:rsidP="00A658A8">
      <w:pPr>
        <w:rPr>
          <w:rFonts w:hint="eastAsia"/>
          <w:b/>
          <w:bCs/>
          <w:color w:val="000000"/>
          <w:sz w:val="32"/>
          <w:lang w:eastAsia="ja-JP"/>
        </w:rPr>
      </w:pPr>
    </w:p>
    <w:p w:rsidR="00242D64" w:rsidRPr="00F7206D" w:rsidRDefault="00525AB8">
      <w:pPr>
        <w:jc w:val="center"/>
        <w:rPr>
          <w:rFonts w:hint="eastAsia"/>
          <w:color w:val="000000"/>
          <w:sz w:val="32"/>
          <w:lang w:eastAsia="ja-JP"/>
        </w:rPr>
      </w:pPr>
      <w:r w:rsidRPr="00F7206D">
        <w:rPr>
          <w:rFonts w:hint="eastAsia"/>
          <w:color w:val="000000"/>
          <w:sz w:val="32"/>
          <w:lang w:eastAsia="ja-JP"/>
        </w:rPr>
        <w:t>文書番号</w:t>
      </w:r>
      <w:r w:rsidR="00D72ACA" w:rsidRPr="00F7206D">
        <w:rPr>
          <w:rFonts w:hint="eastAsia"/>
          <w:color w:val="000000"/>
          <w:sz w:val="32"/>
          <w:lang w:eastAsia="ja-JP"/>
        </w:rPr>
        <w:t>：</w:t>
      </w:r>
      <w:r w:rsidR="00D72ACA" w:rsidRPr="00F7206D">
        <w:rPr>
          <w:rFonts w:hint="eastAsia"/>
          <w:color w:val="000000"/>
          <w:sz w:val="32"/>
          <w:lang w:eastAsia="ja-JP"/>
        </w:rPr>
        <w:t>AAA-</w:t>
      </w:r>
      <w:r w:rsidR="00D72ACA" w:rsidRPr="00F7206D">
        <w:rPr>
          <w:rFonts w:hint="eastAsia"/>
          <w:color w:val="000000"/>
          <w:sz w:val="32"/>
          <w:lang w:eastAsia="ja-JP"/>
        </w:rPr>
        <w:t>○○</w:t>
      </w:r>
      <w:r w:rsidR="00D72ACA" w:rsidRPr="00F7206D">
        <w:rPr>
          <w:rFonts w:hint="eastAsia"/>
          <w:color w:val="000000"/>
          <w:sz w:val="32"/>
          <w:lang w:eastAsia="ja-JP"/>
        </w:rPr>
        <w:t>-</w:t>
      </w:r>
      <w:r w:rsidR="00D72ACA" w:rsidRPr="00F7206D">
        <w:rPr>
          <w:rFonts w:hint="eastAsia"/>
          <w:color w:val="000000"/>
          <w:sz w:val="32"/>
          <w:lang w:eastAsia="ja-JP"/>
        </w:rPr>
        <w:t>△△</w:t>
      </w:r>
    </w:p>
    <w:p w:rsidR="00242D64" w:rsidRPr="00F7206D" w:rsidRDefault="00242D64">
      <w:pPr>
        <w:rPr>
          <w:rFonts w:hint="eastAsia"/>
          <w:color w:val="000000"/>
          <w:sz w:val="32"/>
          <w:lang w:eastAsia="ja-JP"/>
        </w:rPr>
      </w:pPr>
    </w:p>
    <w:p w:rsidR="00242D64" w:rsidRPr="00F7206D" w:rsidRDefault="00242D64">
      <w:pPr>
        <w:rPr>
          <w:rFonts w:hint="eastAsia"/>
          <w:color w:val="000000"/>
          <w:lang w:eastAsia="ja-JP"/>
        </w:rPr>
      </w:pPr>
    </w:p>
    <w:p w:rsidR="00242D64" w:rsidRPr="00F7206D" w:rsidRDefault="00242D64">
      <w:pPr>
        <w:jc w:val="center"/>
        <w:rPr>
          <w:rFonts w:hint="eastAsia"/>
          <w:color w:val="000000"/>
          <w:lang w:eastAsia="ja-JP"/>
        </w:rPr>
      </w:pPr>
      <w:r w:rsidRPr="00F7206D">
        <w:rPr>
          <w:rFonts w:hAnsi="ＭＳ 明朝" w:hint="eastAsia"/>
          <w:color w:val="000000"/>
          <w:lang w:eastAsia="ja-JP"/>
        </w:rPr>
        <w:t>制定：</w:t>
      </w:r>
      <w:r w:rsidR="004F7C9F" w:rsidRPr="00F7206D">
        <w:rPr>
          <w:rFonts w:hAnsi="ＭＳ 明朝" w:hint="eastAsia"/>
          <w:color w:val="000000"/>
          <w:lang w:eastAsia="ja-JP"/>
        </w:rPr>
        <w:t>20</w:t>
      </w:r>
      <w:r w:rsidR="00B812E7">
        <w:rPr>
          <w:rFonts w:hAnsi="ＭＳ 明朝" w:hint="eastAsia"/>
          <w:color w:val="000000"/>
          <w:lang w:eastAsia="ja-JP"/>
        </w:rPr>
        <w:t>XX</w:t>
      </w:r>
      <w:r w:rsidRPr="00F7206D">
        <w:rPr>
          <w:rFonts w:hAnsi="ＭＳ 明朝" w:hint="eastAsia"/>
          <w:color w:val="000000"/>
          <w:lang w:eastAsia="ja-JP"/>
        </w:rPr>
        <w:t>年</w:t>
      </w:r>
      <w:r w:rsidR="00B812E7">
        <w:rPr>
          <w:rFonts w:hAnsi="ＭＳ 明朝" w:hint="eastAsia"/>
          <w:color w:val="000000"/>
          <w:lang w:eastAsia="ja-JP"/>
        </w:rPr>
        <w:t>XX</w:t>
      </w:r>
      <w:r w:rsidRPr="00F7206D">
        <w:rPr>
          <w:rFonts w:hAnsi="ＭＳ 明朝" w:hint="eastAsia"/>
          <w:color w:val="000000"/>
          <w:lang w:eastAsia="ja-JP"/>
        </w:rPr>
        <w:t>月</w:t>
      </w:r>
      <w:r w:rsidR="00B812E7">
        <w:rPr>
          <w:rFonts w:hAnsi="ＭＳ 明朝" w:hint="eastAsia"/>
          <w:color w:val="000000"/>
          <w:lang w:eastAsia="ja-JP"/>
        </w:rPr>
        <w:t>XX</w:t>
      </w:r>
      <w:r w:rsidRPr="00F7206D">
        <w:rPr>
          <w:rFonts w:hAnsi="ＭＳ 明朝" w:hint="eastAsia"/>
          <w:color w:val="000000"/>
          <w:lang w:eastAsia="ja-JP"/>
        </w:rPr>
        <w:t>日</w:t>
      </w:r>
    </w:p>
    <w:p w:rsidR="00242D64" w:rsidRPr="00F7206D" w:rsidRDefault="00242D64">
      <w:pPr>
        <w:jc w:val="center"/>
        <w:rPr>
          <w:rFonts w:hint="eastAsia"/>
          <w:color w:val="000000"/>
          <w:lang w:eastAsia="ja-JP"/>
        </w:rPr>
      </w:pPr>
    </w:p>
    <w:p w:rsidR="00242D64" w:rsidRPr="00F7206D" w:rsidRDefault="00242D64">
      <w:pPr>
        <w:jc w:val="center"/>
        <w:rPr>
          <w:rFonts w:hint="eastAsia"/>
          <w:color w:val="000000"/>
          <w:lang w:eastAsia="ja-JP"/>
        </w:rPr>
      </w:pPr>
    </w:p>
    <w:p w:rsidR="00242D64" w:rsidRPr="00F7206D" w:rsidRDefault="00242D64">
      <w:pPr>
        <w:jc w:val="center"/>
        <w:rPr>
          <w:rFonts w:hint="eastAsia"/>
          <w:color w:val="000000"/>
          <w:lang w:eastAsia="ja-JP"/>
        </w:rPr>
      </w:pPr>
    </w:p>
    <w:p w:rsidR="00242D64" w:rsidRPr="00F7206D" w:rsidRDefault="00242D64">
      <w:pPr>
        <w:jc w:val="center"/>
        <w:rPr>
          <w:rFonts w:hint="eastAsia"/>
          <w:color w:val="000000"/>
          <w:lang w:eastAsia="ja-JP"/>
        </w:rPr>
      </w:pPr>
    </w:p>
    <w:p w:rsidR="00242D64" w:rsidRPr="00F7206D" w:rsidRDefault="00242D64">
      <w:pPr>
        <w:jc w:val="center"/>
        <w:rPr>
          <w:rFonts w:hint="eastAsia"/>
          <w:color w:val="000000"/>
          <w:lang w:eastAsia="ja-JP"/>
        </w:rPr>
      </w:pPr>
    </w:p>
    <w:p w:rsidR="00242D64" w:rsidRPr="00F7206D" w:rsidRDefault="00242D64">
      <w:pPr>
        <w:jc w:val="center"/>
        <w:rPr>
          <w:rFonts w:hint="eastAsia"/>
          <w:color w:val="000000"/>
          <w:lang w:eastAsia="ja-JP"/>
        </w:rPr>
      </w:pPr>
      <w:bookmarkStart w:id="0" w:name="_GoBack"/>
      <w:bookmarkEnd w:id="0"/>
    </w:p>
    <w:p w:rsidR="00242D64" w:rsidRPr="00F7206D" w:rsidRDefault="00242D64">
      <w:pPr>
        <w:jc w:val="center"/>
        <w:rPr>
          <w:rFonts w:hint="eastAsia"/>
          <w:color w:val="000000"/>
          <w:lang w:eastAsia="ja-JP"/>
        </w:rPr>
      </w:pPr>
    </w:p>
    <w:p w:rsidR="00242D64" w:rsidRPr="00F7206D" w:rsidRDefault="00242D64">
      <w:pPr>
        <w:jc w:val="center"/>
        <w:rPr>
          <w:rFonts w:hint="eastAsia"/>
          <w:color w:val="000000"/>
          <w:lang w:eastAsia="ja-JP"/>
        </w:rPr>
      </w:pPr>
    </w:p>
    <w:p w:rsidR="00242D64" w:rsidRPr="00F7206D" w:rsidRDefault="00242D64">
      <w:pPr>
        <w:jc w:val="center"/>
        <w:rPr>
          <w:rFonts w:hint="eastAsia"/>
          <w:color w:val="000000"/>
          <w:lang w:eastAsia="ja-JP"/>
        </w:rPr>
      </w:pPr>
    </w:p>
    <w:p w:rsidR="00242D64" w:rsidRPr="00F7206D" w:rsidRDefault="00242D64">
      <w:pPr>
        <w:jc w:val="center"/>
        <w:rPr>
          <w:rFonts w:hint="eastAsia"/>
          <w:color w:val="000000"/>
          <w:lang w:eastAsia="ja-JP"/>
        </w:rPr>
      </w:pPr>
    </w:p>
    <w:p w:rsidR="00242D64" w:rsidRPr="00F7206D" w:rsidRDefault="00242D64">
      <w:pPr>
        <w:jc w:val="center"/>
        <w:rPr>
          <w:rFonts w:hint="eastAsia"/>
          <w:color w:val="000000"/>
          <w:lang w:eastAsia="ja-JP"/>
        </w:rPr>
      </w:pPr>
    </w:p>
    <w:p w:rsidR="00242D64" w:rsidRPr="00F7206D" w:rsidRDefault="00242D64">
      <w:pPr>
        <w:jc w:val="center"/>
        <w:rPr>
          <w:rFonts w:hint="eastAsia"/>
          <w:color w:val="000000"/>
          <w:lang w:eastAsia="ja-JP"/>
        </w:rPr>
      </w:pPr>
    </w:p>
    <w:p w:rsidR="00242D64" w:rsidRPr="00F7206D" w:rsidRDefault="00242D64">
      <w:pPr>
        <w:jc w:val="center"/>
        <w:rPr>
          <w:rFonts w:hint="eastAsia"/>
          <w:color w:val="000000"/>
          <w:lang w:eastAsia="ja-JP"/>
        </w:rPr>
      </w:pPr>
    </w:p>
    <w:p w:rsidR="00242D64" w:rsidRPr="00F7206D" w:rsidRDefault="00242D64">
      <w:pPr>
        <w:jc w:val="center"/>
        <w:rPr>
          <w:rFonts w:hint="eastAsia"/>
          <w:color w:val="000000"/>
          <w:lang w:eastAsia="ja-JP"/>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520"/>
      </w:tblGrid>
      <w:tr w:rsidR="004F7C9F" w:rsidRPr="00F7206D" w:rsidTr="003C23F3">
        <w:tblPrEx>
          <w:tblCellMar>
            <w:top w:w="0" w:type="dxa"/>
            <w:bottom w:w="0" w:type="dxa"/>
          </w:tblCellMar>
        </w:tblPrEx>
        <w:trPr>
          <w:trHeight w:val="451"/>
        </w:trPr>
        <w:tc>
          <w:tcPr>
            <w:tcW w:w="2520" w:type="dxa"/>
            <w:vAlign w:val="center"/>
          </w:tcPr>
          <w:p w:rsidR="004F7C9F" w:rsidRPr="00F7206D" w:rsidRDefault="004F7C9F" w:rsidP="00242D64">
            <w:pPr>
              <w:jc w:val="center"/>
              <w:rPr>
                <w:rFonts w:hint="eastAsia"/>
                <w:color w:val="000000"/>
                <w:lang w:eastAsia="ja-JP"/>
              </w:rPr>
            </w:pPr>
            <w:r w:rsidRPr="00F7206D">
              <w:rPr>
                <w:rFonts w:hint="eastAsia"/>
                <w:color w:val="000000"/>
                <w:lang w:eastAsia="ja-JP"/>
              </w:rPr>
              <w:t>承</w:t>
            </w:r>
            <w:r w:rsidRPr="00F7206D">
              <w:rPr>
                <w:rFonts w:hint="eastAsia"/>
                <w:color w:val="000000"/>
                <w:lang w:eastAsia="ja-JP"/>
              </w:rPr>
              <w:t xml:space="preserve">   </w:t>
            </w:r>
            <w:r w:rsidRPr="00F7206D">
              <w:rPr>
                <w:rFonts w:hint="eastAsia"/>
                <w:color w:val="000000"/>
                <w:lang w:eastAsia="ja-JP"/>
              </w:rPr>
              <w:t>認</w:t>
            </w:r>
          </w:p>
        </w:tc>
        <w:tc>
          <w:tcPr>
            <w:tcW w:w="2520" w:type="dxa"/>
            <w:vAlign w:val="center"/>
          </w:tcPr>
          <w:p w:rsidR="004F7C9F" w:rsidRPr="00F7206D" w:rsidRDefault="004F7C9F" w:rsidP="00242D64">
            <w:pPr>
              <w:jc w:val="center"/>
              <w:rPr>
                <w:rFonts w:hint="eastAsia"/>
                <w:color w:val="000000"/>
                <w:lang w:eastAsia="ja-JP"/>
              </w:rPr>
            </w:pPr>
            <w:r w:rsidRPr="00F7206D">
              <w:rPr>
                <w:rFonts w:hint="eastAsia"/>
                <w:color w:val="000000"/>
                <w:lang w:eastAsia="ja-JP"/>
              </w:rPr>
              <w:t>作</w:t>
            </w:r>
            <w:r w:rsidRPr="00F7206D">
              <w:rPr>
                <w:rFonts w:hint="eastAsia"/>
                <w:color w:val="000000"/>
                <w:lang w:eastAsia="ja-JP"/>
              </w:rPr>
              <w:t xml:space="preserve">   </w:t>
            </w:r>
            <w:r w:rsidRPr="00F7206D">
              <w:rPr>
                <w:rFonts w:hint="eastAsia"/>
                <w:color w:val="000000"/>
                <w:lang w:eastAsia="ja-JP"/>
              </w:rPr>
              <w:t>成</w:t>
            </w:r>
          </w:p>
        </w:tc>
      </w:tr>
      <w:tr w:rsidR="004F7C9F" w:rsidRPr="00F7206D" w:rsidTr="003C23F3">
        <w:tblPrEx>
          <w:tblCellMar>
            <w:top w:w="0" w:type="dxa"/>
            <w:bottom w:w="0" w:type="dxa"/>
          </w:tblCellMar>
        </w:tblPrEx>
        <w:trPr>
          <w:trHeight w:val="258"/>
        </w:trPr>
        <w:tc>
          <w:tcPr>
            <w:tcW w:w="2520" w:type="dxa"/>
            <w:vAlign w:val="center"/>
          </w:tcPr>
          <w:p w:rsidR="004F7C9F" w:rsidRPr="00F7206D" w:rsidRDefault="00071801" w:rsidP="00071801">
            <w:pPr>
              <w:jc w:val="center"/>
              <w:rPr>
                <w:rFonts w:hint="eastAsia"/>
                <w:color w:val="000000"/>
                <w:sz w:val="20"/>
                <w:szCs w:val="20"/>
                <w:lang w:eastAsia="zh-TW"/>
              </w:rPr>
            </w:pPr>
            <w:r>
              <w:rPr>
                <w:rFonts w:hint="eastAsia"/>
                <w:color w:val="000000"/>
                <w:sz w:val="20"/>
                <w:szCs w:val="20"/>
                <w:lang w:eastAsia="ja-JP"/>
              </w:rPr>
              <w:t>〇〇〇</w:t>
            </w:r>
          </w:p>
        </w:tc>
        <w:tc>
          <w:tcPr>
            <w:tcW w:w="2520" w:type="dxa"/>
            <w:vAlign w:val="center"/>
          </w:tcPr>
          <w:p w:rsidR="004F7C9F" w:rsidRPr="00F7206D" w:rsidRDefault="00A25CE7" w:rsidP="00242D64">
            <w:pPr>
              <w:jc w:val="center"/>
              <w:rPr>
                <w:rFonts w:hint="eastAsia"/>
                <w:color w:val="000000"/>
                <w:sz w:val="20"/>
                <w:lang w:eastAsia="zh-TW"/>
              </w:rPr>
            </w:pPr>
            <w:r>
              <w:rPr>
                <w:rFonts w:hint="eastAsia"/>
                <w:color w:val="000000"/>
                <w:sz w:val="20"/>
                <w:lang w:eastAsia="ja-JP"/>
              </w:rPr>
              <w:t>○○○</w:t>
            </w:r>
          </w:p>
        </w:tc>
      </w:tr>
      <w:tr w:rsidR="004F7C9F" w:rsidRPr="00F7206D" w:rsidTr="003C23F3">
        <w:tblPrEx>
          <w:tblCellMar>
            <w:top w:w="0" w:type="dxa"/>
            <w:bottom w:w="0" w:type="dxa"/>
          </w:tblCellMar>
        </w:tblPrEx>
        <w:trPr>
          <w:trHeight w:val="1331"/>
        </w:trPr>
        <w:tc>
          <w:tcPr>
            <w:tcW w:w="2520" w:type="dxa"/>
            <w:tcBorders>
              <w:bottom w:val="single" w:sz="4" w:space="0" w:color="auto"/>
            </w:tcBorders>
          </w:tcPr>
          <w:p w:rsidR="004F7C9F" w:rsidRPr="00F7206D" w:rsidRDefault="004F7C9F" w:rsidP="00242D64">
            <w:pPr>
              <w:jc w:val="center"/>
              <w:rPr>
                <w:rFonts w:hint="eastAsia"/>
                <w:color w:val="000000"/>
                <w:lang w:eastAsia="zh-TW"/>
              </w:rPr>
            </w:pPr>
          </w:p>
        </w:tc>
        <w:tc>
          <w:tcPr>
            <w:tcW w:w="2520" w:type="dxa"/>
            <w:tcBorders>
              <w:bottom w:val="single" w:sz="4" w:space="0" w:color="auto"/>
            </w:tcBorders>
          </w:tcPr>
          <w:p w:rsidR="004F7C9F" w:rsidRPr="00F7206D" w:rsidRDefault="004F7C9F" w:rsidP="00242D64">
            <w:pPr>
              <w:jc w:val="center"/>
              <w:rPr>
                <w:rFonts w:hint="eastAsia"/>
                <w:color w:val="000000"/>
                <w:lang w:eastAsia="zh-TW"/>
              </w:rPr>
            </w:pPr>
          </w:p>
        </w:tc>
      </w:tr>
    </w:tbl>
    <w:p w:rsidR="00242D64" w:rsidRPr="00F7206D" w:rsidRDefault="00242D64">
      <w:pPr>
        <w:jc w:val="center"/>
        <w:rPr>
          <w:rFonts w:hint="eastAsia"/>
          <w:color w:val="000000"/>
          <w:lang w:eastAsia="ja-JP"/>
        </w:rPr>
      </w:pPr>
    </w:p>
    <w:p w:rsidR="00242D64" w:rsidRPr="00F7206D" w:rsidRDefault="00242D64">
      <w:pPr>
        <w:rPr>
          <w:rFonts w:hint="eastAsia"/>
          <w:color w:val="000000"/>
          <w:lang w:eastAsia="ja-JP"/>
        </w:rPr>
      </w:pPr>
    </w:p>
    <w:p w:rsidR="00242D64" w:rsidRPr="00F7206D" w:rsidRDefault="00242D64">
      <w:pPr>
        <w:rPr>
          <w:rFonts w:hint="eastAsia"/>
          <w:color w:val="000000"/>
          <w:lang w:eastAsia="ja-JP"/>
        </w:rPr>
      </w:pPr>
    </w:p>
    <w:p w:rsidR="00242D64" w:rsidRPr="00F7206D" w:rsidRDefault="00A658A8" w:rsidP="00242D64">
      <w:pPr>
        <w:jc w:val="center"/>
        <w:rPr>
          <w:rFonts w:hint="eastAsia"/>
          <w:b/>
          <w:bCs/>
          <w:color w:val="000000"/>
          <w:sz w:val="28"/>
          <w:lang w:eastAsia="ja-JP"/>
        </w:rPr>
      </w:pPr>
      <w:r w:rsidRPr="00F7206D">
        <w:rPr>
          <w:rFonts w:hint="eastAsia"/>
          <w:b/>
          <w:bCs/>
          <w:color w:val="000000"/>
          <w:lang w:eastAsia="ja-JP"/>
        </w:rPr>
        <w:t>(</w:t>
      </w:r>
      <w:r w:rsidRPr="00F7206D">
        <w:rPr>
          <w:rFonts w:hint="eastAsia"/>
          <w:b/>
          <w:bCs/>
          <w:color w:val="000000"/>
          <w:lang w:eastAsia="ja-JP"/>
        </w:rPr>
        <w:t>施設名</w:t>
      </w:r>
      <w:r w:rsidRPr="00F7206D">
        <w:rPr>
          <w:rFonts w:hint="eastAsia"/>
          <w:b/>
          <w:bCs/>
          <w:color w:val="000000"/>
          <w:lang w:eastAsia="ja-JP"/>
        </w:rPr>
        <w:t>)</w:t>
      </w:r>
    </w:p>
    <w:p w:rsidR="00126E71" w:rsidRPr="00F7206D" w:rsidRDefault="00126E71" w:rsidP="00242D64">
      <w:pPr>
        <w:jc w:val="center"/>
        <w:rPr>
          <w:rFonts w:hint="eastAsia"/>
          <w:b/>
          <w:bCs/>
          <w:color w:val="000000"/>
          <w:sz w:val="28"/>
          <w:lang w:eastAsia="ja-JP"/>
        </w:rPr>
      </w:pPr>
    </w:p>
    <w:p w:rsidR="00126E71" w:rsidRPr="00F7206D" w:rsidRDefault="00126E71" w:rsidP="00242D64">
      <w:pPr>
        <w:jc w:val="center"/>
        <w:rPr>
          <w:rFonts w:hint="eastAsia"/>
          <w:b/>
          <w:bCs/>
          <w:color w:val="000000"/>
          <w:sz w:val="28"/>
          <w:lang w:eastAsia="ja-JP"/>
        </w:rPr>
      </w:pPr>
    </w:p>
    <w:p w:rsidR="00242D64" w:rsidRPr="00F7206D" w:rsidRDefault="00242D64">
      <w:pPr>
        <w:rPr>
          <w:rFonts w:hint="eastAsia"/>
          <w:b/>
          <w:bCs/>
          <w:color w:val="000000"/>
          <w:sz w:val="28"/>
          <w:lang w:eastAsia="ja-JP"/>
        </w:rPr>
      </w:pPr>
    </w:p>
    <w:p w:rsidR="002B09B3" w:rsidRPr="00F7206D" w:rsidRDefault="002B09B3" w:rsidP="00D72ACA">
      <w:pPr>
        <w:rPr>
          <w:rFonts w:hAnsi="ＭＳ 明朝" w:hint="eastAsia"/>
          <w:bCs/>
          <w:color w:val="000000"/>
          <w:bdr w:val="single" w:sz="4" w:space="0" w:color="auto"/>
          <w:lang w:eastAsia="ja-JP"/>
        </w:rPr>
      </w:pPr>
      <w:r w:rsidRPr="00F7206D">
        <w:rPr>
          <w:rFonts w:hAnsi="ＭＳ 明朝" w:hint="eastAsia"/>
          <w:bCs/>
          <w:color w:val="000000"/>
          <w:bdr w:val="single" w:sz="4" w:space="0" w:color="auto"/>
          <w:lang w:eastAsia="ja-JP"/>
        </w:rPr>
        <w:lastRenderedPageBreak/>
        <w:t>細胞培養加工施設からの特定細胞加工物の提供の管理</w:t>
      </w:r>
      <w:r w:rsidR="00C3114F">
        <w:rPr>
          <w:rFonts w:hAnsi="ＭＳ 明朝" w:hint="eastAsia"/>
          <w:bCs/>
          <w:color w:val="000000"/>
          <w:bdr w:val="single" w:sz="4" w:space="0" w:color="auto"/>
          <w:lang w:eastAsia="ja-JP"/>
        </w:rPr>
        <w:t>と取扱</w:t>
      </w:r>
      <w:r w:rsidR="00FA5E0A">
        <w:rPr>
          <w:rFonts w:hAnsi="ＭＳ 明朝" w:hint="eastAsia"/>
          <w:bCs/>
          <w:color w:val="000000"/>
          <w:bdr w:val="single" w:sz="4" w:space="0" w:color="auto"/>
          <w:lang w:eastAsia="ja-JP"/>
        </w:rPr>
        <w:t>い</w:t>
      </w:r>
      <w:r w:rsidR="00C3114F">
        <w:rPr>
          <w:rFonts w:hAnsi="ＭＳ 明朝" w:hint="eastAsia"/>
          <w:bCs/>
          <w:color w:val="000000"/>
          <w:bdr w:val="single" w:sz="4" w:space="0" w:color="auto"/>
          <w:lang w:eastAsia="ja-JP"/>
        </w:rPr>
        <w:t>の決定</w:t>
      </w:r>
      <w:r w:rsidRPr="00F7206D">
        <w:rPr>
          <w:rFonts w:hAnsi="ＭＳ 明朝" w:hint="eastAsia"/>
          <w:bCs/>
          <w:color w:val="000000"/>
          <w:bdr w:val="single" w:sz="4" w:space="0" w:color="auto"/>
          <w:lang w:eastAsia="ja-JP"/>
        </w:rPr>
        <w:t>に関する手順書</w:t>
      </w:r>
    </w:p>
    <w:p w:rsidR="00242D64" w:rsidRPr="00F7206D" w:rsidRDefault="00242D64">
      <w:pPr>
        <w:jc w:val="both"/>
        <w:rPr>
          <w:rFonts w:hint="eastAsia"/>
          <w:color w:val="000000"/>
          <w:lang w:eastAsia="ja-JP"/>
        </w:rPr>
      </w:pPr>
      <w:r w:rsidRPr="00F7206D">
        <w:rPr>
          <w:rFonts w:hint="eastAsia"/>
          <w:color w:val="000000"/>
          <w:lang w:eastAsia="ja-JP"/>
        </w:rPr>
        <w:t xml:space="preserve"> </w:t>
      </w:r>
    </w:p>
    <w:p w:rsidR="00242D64" w:rsidRPr="00F7206D" w:rsidRDefault="00242D64">
      <w:pPr>
        <w:jc w:val="center"/>
        <w:rPr>
          <w:rFonts w:hint="eastAsia"/>
          <w:color w:val="000000"/>
          <w:lang w:eastAsia="ja-JP"/>
        </w:rPr>
      </w:pPr>
      <w:r w:rsidRPr="00F7206D">
        <w:rPr>
          <w:rFonts w:hAnsi="ＭＳ 明朝" w:hint="eastAsia"/>
          <w:color w:val="000000"/>
          <w:lang w:eastAsia="ja-JP"/>
        </w:rPr>
        <w:t>改訂履歴表</w:t>
      </w:r>
    </w:p>
    <w:p w:rsidR="00242D64" w:rsidRPr="00F7206D" w:rsidRDefault="00242D64">
      <w:pPr>
        <w:jc w:val="center"/>
        <w:rPr>
          <w:rFonts w:hint="eastAsia"/>
          <w:color w:val="000000"/>
          <w:lang w:eastAsia="ja-JP"/>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6"/>
        <w:gridCol w:w="1630"/>
        <w:gridCol w:w="1666"/>
        <w:gridCol w:w="4526"/>
      </w:tblGrid>
      <w:tr w:rsidR="004F7C9F" w:rsidRPr="00F7206D" w:rsidTr="00A658A8">
        <w:tblPrEx>
          <w:tblCellMar>
            <w:top w:w="0" w:type="dxa"/>
            <w:bottom w:w="0" w:type="dxa"/>
          </w:tblCellMar>
        </w:tblPrEx>
        <w:tc>
          <w:tcPr>
            <w:tcW w:w="1517" w:type="dxa"/>
          </w:tcPr>
          <w:p w:rsidR="004F7C9F" w:rsidRPr="00F7206D" w:rsidRDefault="00DF0ADF" w:rsidP="00DF0ADF">
            <w:pPr>
              <w:jc w:val="center"/>
              <w:rPr>
                <w:rFonts w:hint="eastAsia"/>
                <w:color w:val="000000"/>
                <w:lang w:eastAsia="ja-JP"/>
              </w:rPr>
            </w:pPr>
            <w:r w:rsidRPr="00F7206D">
              <w:rPr>
                <w:rFonts w:hAnsi="ＭＳ 明朝" w:hint="eastAsia"/>
                <w:color w:val="000000"/>
                <w:lang w:eastAsia="ja-JP"/>
              </w:rPr>
              <w:t>版番号及び</w:t>
            </w:r>
            <w:r w:rsidR="004F7C9F" w:rsidRPr="00F7206D">
              <w:rPr>
                <w:rFonts w:hAnsi="ＭＳ 明朝" w:hint="eastAsia"/>
                <w:color w:val="000000"/>
                <w:lang w:eastAsia="ja-JP"/>
              </w:rPr>
              <w:t>改訂番号</w:t>
            </w:r>
          </w:p>
        </w:tc>
        <w:tc>
          <w:tcPr>
            <w:tcW w:w="1310" w:type="dxa"/>
          </w:tcPr>
          <w:p w:rsidR="004F7C9F" w:rsidRPr="00F7206D" w:rsidRDefault="004F7C9F">
            <w:pPr>
              <w:jc w:val="center"/>
              <w:rPr>
                <w:rFonts w:hint="eastAsia"/>
                <w:color w:val="000000"/>
                <w:lang w:eastAsia="ja-JP"/>
              </w:rPr>
            </w:pPr>
            <w:r w:rsidRPr="00F7206D">
              <w:rPr>
                <w:rFonts w:hAnsi="ＭＳ 明朝" w:hint="eastAsia"/>
                <w:color w:val="000000"/>
                <w:lang w:eastAsia="ja-JP"/>
              </w:rPr>
              <w:t>年月日</w:t>
            </w:r>
          </w:p>
        </w:tc>
        <w:tc>
          <w:tcPr>
            <w:tcW w:w="1728" w:type="dxa"/>
          </w:tcPr>
          <w:p w:rsidR="004F7C9F" w:rsidRPr="00F7206D" w:rsidRDefault="004F7C9F">
            <w:pPr>
              <w:jc w:val="center"/>
              <w:rPr>
                <w:rFonts w:hint="eastAsia"/>
                <w:color w:val="000000"/>
                <w:lang w:eastAsia="ja-JP"/>
              </w:rPr>
            </w:pPr>
            <w:r w:rsidRPr="00F7206D">
              <w:rPr>
                <w:rFonts w:hAnsi="ＭＳ 明朝" w:hint="eastAsia"/>
                <w:color w:val="000000"/>
                <w:lang w:eastAsia="ja-JP"/>
              </w:rPr>
              <w:t>改訂内容</w:t>
            </w:r>
          </w:p>
        </w:tc>
        <w:tc>
          <w:tcPr>
            <w:tcW w:w="4733" w:type="dxa"/>
          </w:tcPr>
          <w:p w:rsidR="004F7C9F" w:rsidRPr="00F7206D" w:rsidRDefault="004F7C9F">
            <w:pPr>
              <w:jc w:val="center"/>
              <w:rPr>
                <w:rFonts w:hint="eastAsia"/>
                <w:color w:val="000000"/>
                <w:lang w:eastAsia="ja-JP"/>
              </w:rPr>
            </w:pPr>
            <w:r w:rsidRPr="00F7206D">
              <w:rPr>
                <w:rFonts w:hAnsi="ＭＳ 明朝" w:hint="eastAsia"/>
                <w:color w:val="000000"/>
                <w:lang w:eastAsia="ja-JP"/>
              </w:rPr>
              <w:t>改訂理由</w:t>
            </w:r>
          </w:p>
        </w:tc>
      </w:tr>
      <w:tr w:rsidR="004F7C9F" w:rsidRPr="00F7206D" w:rsidTr="00A658A8">
        <w:tblPrEx>
          <w:tblCellMar>
            <w:top w:w="0" w:type="dxa"/>
            <w:bottom w:w="0" w:type="dxa"/>
          </w:tblCellMar>
        </w:tblPrEx>
        <w:tc>
          <w:tcPr>
            <w:tcW w:w="1517" w:type="dxa"/>
          </w:tcPr>
          <w:p w:rsidR="004F7C9F" w:rsidRPr="00F7206D" w:rsidRDefault="004F7C9F">
            <w:pPr>
              <w:jc w:val="center"/>
              <w:rPr>
                <w:rFonts w:hint="eastAsia"/>
                <w:color w:val="000000"/>
                <w:lang w:eastAsia="ja-JP"/>
              </w:rPr>
            </w:pPr>
            <w:r w:rsidRPr="00F7206D">
              <w:rPr>
                <w:rFonts w:hint="eastAsia"/>
                <w:color w:val="000000"/>
                <w:lang w:eastAsia="ja-JP"/>
              </w:rPr>
              <w:t>0</w:t>
            </w:r>
          </w:p>
        </w:tc>
        <w:tc>
          <w:tcPr>
            <w:tcW w:w="1310" w:type="dxa"/>
          </w:tcPr>
          <w:p w:rsidR="004F7C9F" w:rsidRPr="00F7206D" w:rsidRDefault="004F7C9F" w:rsidP="00071801">
            <w:pPr>
              <w:jc w:val="center"/>
              <w:rPr>
                <w:color w:val="000000"/>
                <w:lang w:eastAsia="ja-JP"/>
              </w:rPr>
            </w:pPr>
            <w:r w:rsidRPr="00F7206D">
              <w:rPr>
                <w:color w:val="000000"/>
                <w:lang w:eastAsia="ja-JP"/>
              </w:rPr>
              <w:t>20</w:t>
            </w:r>
            <w:r w:rsidR="00071801">
              <w:rPr>
                <w:rFonts w:hint="eastAsia"/>
                <w:color w:val="000000"/>
                <w:lang w:eastAsia="ja-JP"/>
              </w:rPr>
              <w:t>XX</w:t>
            </w:r>
            <w:r w:rsidRPr="00F7206D">
              <w:rPr>
                <w:color w:val="000000"/>
                <w:lang w:eastAsia="ja-JP"/>
              </w:rPr>
              <w:t>/</w:t>
            </w:r>
            <w:r w:rsidR="00071801">
              <w:rPr>
                <w:rFonts w:hint="eastAsia"/>
                <w:color w:val="000000"/>
                <w:lang w:eastAsia="ja-JP"/>
              </w:rPr>
              <w:t>XX</w:t>
            </w:r>
            <w:r w:rsidRPr="00F7206D">
              <w:rPr>
                <w:color w:val="000000"/>
                <w:lang w:eastAsia="ja-JP"/>
              </w:rPr>
              <w:t>/</w:t>
            </w:r>
            <w:r w:rsidR="00071801">
              <w:rPr>
                <w:rFonts w:hint="eastAsia"/>
                <w:color w:val="000000"/>
                <w:lang w:eastAsia="ja-JP"/>
              </w:rPr>
              <w:t>XX</w:t>
            </w:r>
          </w:p>
        </w:tc>
        <w:tc>
          <w:tcPr>
            <w:tcW w:w="1728" w:type="dxa"/>
          </w:tcPr>
          <w:p w:rsidR="004F7C9F" w:rsidRPr="00F7206D" w:rsidRDefault="004F7C9F">
            <w:pPr>
              <w:jc w:val="center"/>
              <w:rPr>
                <w:rFonts w:hint="eastAsia"/>
                <w:color w:val="000000"/>
                <w:lang w:eastAsia="ja-JP"/>
              </w:rPr>
            </w:pPr>
            <w:r w:rsidRPr="00F7206D">
              <w:rPr>
                <w:rFonts w:hAnsi="ＭＳ 明朝" w:hint="eastAsia"/>
                <w:color w:val="000000"/>
                <w:lang w:eastAsia="ja-JP"/>
              </w:rPr>
              <w:t>制定</w:t>
            </w: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r w:rsidR="004F7C9F" w:rsidRPr="00F7206D" w:rsidTr="00A658A8">
        <w:tblPrEx>
          <w:tblCellMar>
            <w:top w:w="0" w:type="dxa"/>
            <w:bottom w:w="0" w:type="dxa"/>
          </w:tblCellMar>
        </w:tblPrEx>
        <w:tc>
          <w:tcPr>
            <w:tcW w:w="1517" w:type="dxa"/>
          </w:tcPr>
          <w:p w:rsidR="004F7C9F" w:rsidRPr="00F7206D" w:rsidRDefault="004F7C9F">
            <w:pPr>
              <w:jc w:val="center"/>
              <w:rPr>
                <w:color w:val="000000"/>
                <w:lang w:eastAsia="ja-JP"/>
              </w:rPr>
            </w:pPr>
          </w:p>
        </w:tc>
        <w:tc>
          <w:tcPr>
            <w:tcW w:w="1310" w:type="dxa"/>
          </w:tcPr>
          <w:p w:rsidR="004F7C9F" w:rsidRPr="00F7206D" w:rsidRDefault="004F7C9F">
            <w:pPr>
              <w:jc w:val="center"/>
              <w:rPr>
                <w:color w:val="000000"/>
                <w:lang w:eastAsia="ja-JP"/>
              </w:rPr>
            </w:pPr>
          </w:p>
        </w:tc>
        <w:tc>
          <w:tcPr>
            <w:tcW w:w="1728" w:type="dxa"/>
          </w:tcPr>
          <w:p w:rsidR="004F7C9F" w:rsidRPr="00F7206D" w:rsidRDefault="004F7C9F">
            <w:pPr>
              <w:jc w:val="center"/>
              <w:rPr>
                <w:color w:val="000000"/>
                <w:lang w:eastAsia="ja-JP"/>
              </w:rPr>
            </w:pPr>
          </w:p>
        </w:tc>
        <w:tc>
          <w:tcPr>
            <w:tcW w:w="4733" w:type="dxa"/>
          </w:tcPr>
          <w:p w:rsidR="004F7C9F" w:rsidRPr="00F7206D" w:rsidRDefault="004F7C9F">
            <w:pPr>
              <w:jc w:val="center"/>
              <w:rPr>
                <w:color w:val="000000"/>
                <w:lang w:eastAsia="ja-JP"/>
              </w:rPr>
            </w:pPr>
          </w:p>
        </w:tc>
      </w:tr>
    </w:tbl>
    <w:p w:rsidR="00242D64" w:rsidRPr="00F7206D" w:rsidRDefault="00242D64">
      <w:pPr>
        <w:pStyle w:val="a5"/>
        <w:numPr>
          <w:ilvl w:val="0"/>
          <w:numId w:val="1"/>
          <w:numberingChange w:id="1" w:author="Shinichi Matsumoto" w:date="2003-07-14T15:36:00Z" w:original="%1:1:0:．"/>
        </w:numPr>
        <w:rPr>
          <w:color w:val="000000"/>
          <w:sz w:val="21"/>
        </w:rPr>
        <w:sectPr w:rsidR="00242D64" w:rsidRPr="00F7206D">
          <w:headerReference w:type="even" r:id="rId7"/>
          <w:headerReference w:type="default" r:id="rId8"/>
          <w:footerReference w:type="even" r:id="rId9"/>
          <w:footerReference w:type="default" r:id="rId10"/>
          <w:pgSz w:w="11906" w:h="16838"/>
          <w:pgMar w:top="1985" w:right="991" w:bottom="1701" w:left="1701" w:header="708" w:footer="708" w:gutter="0"/>
          <w:cols w:space="708"/>
          <w:docGrid w:linePitch="360"/>
        </w:sectPr>
      </w:pPr>
    </w:p>
    <w:p w:rsidR="00242D64" w:rsidRPr="00F7206D" w:rsidRDefault="002E17EB" w:rsidP="00071801">
      <w:pPr>
        <w:pStyle w:val="a5"/>
        <w:jc w:val="both"/>
        <w:rPr>
          <w:rFonts w:hint="eastAsia"/>
          <w:color w:val="000000"/>
          <w:sz w:val="21"/>
          <w:szCs w:val="21"/>
        </w:rPr>
      </w:pPr>
      <w:r w:rsidRPr="00F7206D">
        <w:rPr>
          <w:rFonts w:hint="eastAsia"/>
          <w:color w:val="000000"/>
          <w:sz w:val="21"/>
          <w:szCs w:val="21"/>
        </w:rPr>
        <w:lastRenderedPageBreak/>
        <w:t>1.</w:t>
      </w:r>
      <w:r w:rsidRPr="00F7206D">
        <w:rPr>
          <w:rFonts w:hint="eastAsia"/>
          <w:color w:val="000000"/>
          <w:sz w:val="21"/>
          <w:szCs w:val="21"/>
        </w:rPr>
        <w:t xml:space="preserve">　</w:t>
      </w:r>
      <w:r w:rsidR="00242D64" w:rsidRPr="00F7206D">
        <w:rPr>
          <w:rFonts w:hint="eastAsia"/>
          <w:color w:val="000000"/>
          <w:sz w:val="21"/>
          <w:szCs w:val="21"/>
        </w:rPr>
        <w:t>目</w:t>
      </w:r>
      <w:r w:rsidR="00ED058D" w:rsidRPr="00F7206D">
        <w:rPr>
          <w:rFonts w:hint="eastAsia"/>
          <w:color w:val="000000"/>
          <w:sz w:val="21"/>
          <w:szCs w:val="21"/>
        </w:rPr>
        <w:t xml:space="preserve">　</w:t>
      </w:r>
      <w:r w:rsidR="00242D64" w:rsidRPr="00F7206D">
        <w:rPr>
          <w:rFonts w:hint="eastAsia"/>
          <w:color w:val="000000"/>
          <w:sz w:val="21"/>
          <w:szCs w:val="21"/>
        </w:rPr>
        <w:t>的</w:t>
      </w:r>
      <w:r w:rsidR="00ED058D" w:rsidRPr="00F7206D">
        <w:rPr>
          <w:rFonts w:hint="eastAsia"/>
          <w:color w:val="000000"/>
          <w:sz w:val="21"/>
          <w:szCs w:val="21"/>
        </w:rPr>
        <w:t xml:space="preserve">　：</w:t>
      </w:r>
    </w:p>
    <w:p w:rsidR="00242D64" w:rsidRPr="00F7206D" w:rsidRDefault="00D72ACA" w:rsidP="00071801">
      <w:pPr>
        <w:pStyle w:val="a5"/>
        <w:ind w:leftChars="236" w:left="566" w:firstLineChars="72" w:firstLine="151"/>
        <w:jc w:val="both"/>
        <w:rPr>
          <w:rFonts w:hint="eastAsia"/>
          <w:color w:val="000000"/>
          <w:sz w:val="21"/>
          <w:szCs w:val="21"/>
        </w:rPr>
      </w:pPr>
      <w:r w:rsidRPr="00F7206D">
        <w:rPr>
          <w:rFonts w:hint="eastAsia"/>
          <w:color w:val="000000"/>
          <w:sz w:val="21"/>
          <w:szCs w:val="21"/>
        </w:rPr>
        <w:t>○○</w:t>
      </w:r>
      <w:r w:rsidR="007407D1">
        <w:rPr>
          <w:rFonts w:hint="eastAsia"/>
          <w:color w:val="000000"/>
          <w:sz w:val="21"/>
          <w:szCs w:val="21"/>
        </w:rPr>
        <w:t>細胞培養加工施設</w:t>
      </w:r>
      <w:r w:rsidR="003571B0" w:rsidRPr="00F7206D">
        <w:rPr>
          <w:rFonts w:hint="eastAsia"/>
          <w:color w:val="000000"/>
          <w:sz w:val="21"/>
          <w:szCs w:val="21"/>
        </w:rPr>
        <w:t>内の</w:t>
      </w:r>
      <w:r w:rsidR="00BC15D0">
        <w:rPr>
          <w:rFonts w:hint="eastAsia"/>
          <w:color w:val="000000"/>
          <w:sz w:val="21"/>
          <w:szCs w:val="21"/>
        </w:rPr>
        <w:t>特定細胞加工物の</w:t>
      </w:r>
      <w:r w:rsidR="00C3114F">
        <w:rPr>
          <w:rFonts w:hint="eastAsia"/>
          <w:color w:val="000000"/>
          <w:sz w:val="21"/>
          <w:szCs w:val="21"/>
        </w:rPr>
        <w:t>提供管理、</w:t>
      </w:r>
      <w:r w:rsidR="00755315">
        <w:rPr>
          <w:rFonts w:hint="eastAsia"/>
          <w:color w:val="000000"/>
          <w:sz w:val="21"/>
          <w:szCs w:val="21"/>
        </w:rPr>
        <w:t>取扱いの決定に関する</w:t>
      </w:r>
      <w:r w:rsidR="00BC15D0">
        <w:rPr>
          <w:rFonts w:hint="eastAsia"/>
          <w:color w:val="000000"/>
          <w:sz w:val="21"/>
          <w:szCs w:val="21"/>
        </w:rPr>
        <w:t>手順を定める</w:t>
      </w:r>
      <w:r w:rsidR="00242D64" w:rsidRPr="00F7206D">
        <w:rPr>
          <w:rFonts w:hint="eastAsia"/>
          <w:color w:val="000000"/>
          <w:sz w:val="21"/>
          <w:szCs w:val="21"/>
        </w:rPr>
        <w:t>。</w:t>
      </w:r>
    </w:p>
    <w:p w:rsidR="00242D64" w:rsidRPr="00F7206D" w:rsidRDefault="00242D64" w:rsidP="00C3114F">
      <w:pPr>
        <w:pStyle w:val="a5"/>
        <w:ind w:leftChars="300" w:left="720"/>
        <w:jc w:val="both"/>
        <w:rPr>
          <w:rFonts w:hint="eastAsia"/>
          <w:color w:val="000000"/>
          <w:sz w:val="21"/>
          <w:szCs w:val="21"/>
        </w:rPr>
      </w:pPr>
    </w:p>
    <w:p w:rsidR="00242D64" w:rsidRPr="00F7206D" w:rsidRDefault="002E17EB" w:rsidP="00C3114F">
      <w:pPr>
        <w:pStyle w:val="a5"/>
        <w:jc w:val="both"/>
        <w:rPr>
          <w:rFonts w:hint="eastAsia"/>
          <w:color w:val="000000"/>
          <w:sz w:val="21"/>
          <w:szCs w:val="21"/>
        </w:rPr>
      </w:pPr>
      <w:r w:rsidRPr="00F7206D">
        <w:rPr>
          <w:rFonts w:hint="eastAsia"/>
          <w:color w:val="000000"/>
          <w:sz w:val="21"/>
          <w:szCs w:val="21"/>
        </w:rPr>
        <w:t>2.</w:t>
      </w:r>
      <w:r w:rsidRPr="00F7206D">
        <w:rPr>
          <w:rFonts w:hint="eastAsia"/>
          <w:color w:val="000000"/>
          <w:sz w:val="21"/>
          <w:szCs w:val="21"/>
        </w:rPr>
        <w:t xml:space="preserve">　</w:t>
      </w:r>
      <w:r w:rsidR="00242D64" w:rsidRPr="00F7206D">
        <w:rPr>
          <w:rFonts w:hint="eastAsia"/>
          <w:color w:val="000000"/>
          <w:sz w:val="21"/>
          <w:szCs w:val="21"/>
        </w:rPr>
        <w:t>適</w:t>
      </w:r>
      <w:r w:rsidR="00E11AD8">
        <w:rPr>
          <w:rFonts w:hint="eastAsia"/>
          <w:color w:val="000000"/>
          <w:sz w:val="21"/>
          <w:szCs w:val="21"/>
        </w:rPr>
        <w:t>用</w:t>
      </w:r>
      <w:r w:rsidR="00242D64" w:rsidRPr="00F7206D">
        <w:rPr>
          <w:rFonts w:hint="eastAsia"/>
          <w:color w:val="000000"/>
          <w:sz w:val="21"/>
          <w:szCs w:val="21"/>
        </w:rPr>
        <w:t>範囲</w:t>
      </w:r>
      <w:r w:rsidR="00ED058D" w:rsidRPr="00F7206D">
        <w:rPr>
          <w:rFonts w:hint="eastAsia"/>
          <w:color w:val="000000"/>
          <w:sz w:val="21"/>
          <w:szCs w:val="21"/>
        </w:rPr>
        <w:t>：</w:t>
      </w:r>
    </w:p>
    <w:p w:rsidR="00242D64" w:rsidRPr="00F7206D" w:rsidRDefault="00D713E1" w:rsidP="00C3114F">
      <w:pPr>
        <w:pStyle w:val="a5"/>
        <w:ind w:leftChars="300" w:left="720"/>
        <w:jc w:val="both"/>
        <w:rPr>
          <w:rFonts w:hint="eastAsia"/>
          <w:color w:val="000000"/>
          <w:sz w:val="21"/>
          <w:szCs w:val="21"/>
        </w:rPr>
      </w:pPr>
      <w:r w:rsidRPr="00F7206D">
        <w:rPr>
          <w:rFonts w:hint="eastAsia"/>
          <w:color w:val="000000"/>
          <w:sz w:val="21"/>
          <w:szCs w:val="21"/>
        </w:rPr>
        <w:t>○○</w:t>
      </w:r>
      <w:r w:rsidR="007407D1">
        <w:rPr>
          <w:rFonts w:hint="eastAsia"/>
          <w:color w:val="000000"/>
          <w:sz w:val="21"/>
          <w:szCs w:val="21"/>
        </w:rPr>
        <w:t>細胞培養加工施設</w:t>
      </w:r>
      <w:r w:rsidR="00242D64" w:rsidRPr="00F7206D">
        <w:rPr>
          <w:rFonts w:hint="eastAsia"/>
          <w:color w:val="000000"/>
          <w:sz w:val="21"/>
          <w:szCs w:val="21"/>
        </w:rPr>
        <w:t>内で製造された全ての</w:t>
      </w:r>
      <w:r w:rsidR="00D47D00" w:rsidRPr="00D47D00">
        <w:rPr>
          <w:rFonts w:hint="eastAsia"/>
          <w:color w:val="000000"/>
          <w:sz w:val="21"/>
          <w:szCs w:val="21"/>
        </w:rPr>
        <w:t>特定細胞加工物</w:t>
      </w:r>
      <w:r w:rsidR="00242D64" w:rsidRPr="00F7206D">
        <w:rPr>
          <w:rFonts w:hint="eastAsia"/>
          <w:color w:val="000000"/>
          <w:sz w:val="21"/>
          <w:szCs w:val="21"/>
        </w:rPr>
        <w:t>について</w:t>
      </w:r>
      <w:r w:rsidR="00BC15D0">
        <w:rPr>
          <w:rFonts w:hint="eastAsia"/>
          <w:color w:val="000000"/>
          <w:sz w:val="21"/>
          <w:szCs w:val="21"/>
        </w:rPr>
        <w:t>適用</w:t>
      </w:r>
      <w:r w:rsidR="00242D64" w:rsidRPr="00F7206D">
        <w:rPr>
          <w:rFonts w:hint="eastAsia"/>
          <w:color w:val="000000"/>
          <w:sz w:val="21"/>
          <w:szCs w:val="21"/>
        </w:rPr>
        <w:t>する。</w:t>
      </w:r>
    </w:p>
    <w:p w:rsidR="00242D64" w:rsidRPr="00F7206D" w:rsidRDefault="00242D64" w:rsidP="00C3114F">
      <w:pPr>
        <w:pStyle w:val="a5"/>
        <w:ind w:leftChars="200" w:left="480"/>
        <w:jc w:val="both"/>
        <w:rPr>
          <w:rFonts w:hint="eastAsia"/>
          <w:color w:val="000000"/>
          <w:sz w:val="21"/>
          <w:szCs w:val="21"/>
        </w:rPr>
      </w:pPr>
    </w:p>
    <w:p w:rsidR="00242D64" w:rsidRPr="00F7206D" w:rsidRDefault="002E17EB" w:rsidP="00C3114F">
      <w:pPr>
        <w:pStyle w:val="a5"/>
        <w:jc w:val="both"/>
        <w:rPr>
          <w:rFonts w:hint="eastAsia"/>
          <w:color w:val="000000"/>
          <w:sz w:val="21"/>
          <w:szCs w:val="21"/>
        </w:rPr>
      </w:pPr>
      <w:r w:rsidRPr="00F7206D">
        <w:rPr>
          <w:rFonts w:hint="eastAsia"/>
          <w:color w:val="000000"/>
          <w:sz w:val="21"/>
          <w:szCs w:val="21"/>
        </w:rPr>
        <w:t>3.</w:t>
      </w:r>
      <w:r w:rsidRPr="00F7206D">
        <w:rPr>
          <w:rFonts w:hint="eastAsia"/>
          <w:color w:val="000000"/>
          <w:sz w:val="21"/>
          <w:szCs w:val="21"/>
        </w:rPr>
        <w:t xml:space="preserve">　</w:t>
      </w:r>
      <w:r w:rsidR="00242D64" w:rsidRPr="00F7206D">
        <w:rPr>
          <w:rFonts w:hint="eastAsia"/>
          <w:color w:val="000000"/>
          <w:sz w:val="21"/>
          <w:szCs w:val="21"/>
        </w:rPr>
        <w:t>責任体制</w:t>
      </w:r>
      <w:r w:rsidR="00ED058D" w:rsidRPr="00F7206D">
        <w:rPr>
          <w:rFonts w:hint="eastAsia"/>
          <w:color w:val="000000"/>
          <w:sz w:val="21"/>
          <w:szCs w:val="21"/>
        </w:rPr>
        <w:t>：</w:t>
      </w:r>
    </w:p>
    <w:p w:rsidR="00242D64" w:rsidRPr="00F7206D" w:rsidRDefault="00510B14" w:rsidP="00C3114F">
      <w:pPr>
        <w:pStyle w:val="a5"/>
        <w:ind w:leftChars="236" w:left="566" w:firstLineChars="72" w:firstLine="151"/>
        <w:jc w:val="both"/>
        <w:rPr>
          <w:rFonts w:hint="eastAsia"/>
          <w:color w:val="000000"/>
          <w:sz w:val="21"/>
          <w:szCs w:val="21"/>
        </w:rPr>
      </w:pPr>
      <w:r>
        <w:rPr>
          <w:rFonts w:hint="eastAsia"/>
          <w:color w:val="000000"/>
          <w:sz w:val="21"/>
          <w:szCs w:val="21"/>
        </w:rPr>
        <w:t>実施</w:t>
      </w:r>
      <w:r w:rsidR="005D198E">
        <w:rPr>
          <w:rFonts w:hint="eastAsia"/>
          <w:color w:val="000000"/>
          <w:sz w:val="21"/>
          <w:szCs w:val="21"/>
        </w:rPr>
        <w:t>責任医師と予め取決めた手順に従い、</w:t>
      </w:r>
      <w:r w:rsidR="003B195E">
        <w:rPr>
          <w:rFonts w:hint="eastAsia"/>
          <w:color w:val="000000"/>
          <w:sz w:val="21"/>
          <w:szCs w:val="21"/>
        </w:rPr>
        <w:t>再生医療等提供機関の医師又は歯科医師が</w:t>
      </w:r>
      <w:r>
        <w:rPr>
          <w:rFonts w:hint="eastAsia"/>
          <w:color w:val="000000"/>
          <w:sz w:val="21"/>
          <w:szCs w:val="21"/>
        </w:rPr>
        <w:t>、当該特定細胞加工物の製造及び品質管理の状況を適切に把握した上で、</w:t>
      </w:r>
      <w:r w:rsidR="003B195E">
        <w:rPr>
          <w:rFonts w:hint="eastAsia"/>
          <w:color w:val="000000"/>
          <w:sz w:val="21"/>
          <w:szCs w:val="21"/>
        </w:rPr>
        <w:t>提供の可否を決定した後に、</w:t>
      </w:r>
      <w:r w:rsidR="00D53043">
        <w:rPr>
          <w:rFonts w:hint="eastAsia"/>
          <w:color w:val="000000"/>
          <w:sz w:val="21"/>
          <w:szCs w:val="21"/>
        </w:rPr>
        <w:t>品質部門</w:t>
      </w:r>
      <w:r w:rsidR="003B195E">
        <w:rPr>
          <w:rFonts w:hint="eastAsia"/>
          <w:color w:val="000000"/>
          <w:sz w:val="21"/>
          <w:szCs w:val="21"/>
        </w:rPr>
        <w:t>の</w:t>
      </w:r>
      <w:r w:rsidR="005D198E">
        <w:rPr>
          <w:rFonts w:hint="eastAsia"/>
          <w:color w:val="000000"/>
          <w:sz w:val="21"/>
          <w:szCs w:val="21"/>
        </w:rPr>
        <w:t>〇〇〇</w:t>
      </w:r>
      <w:r w:rsidR="00484E46">
        <w:rPr>
          <w:rFonts w:hint="eastAsia"/>
          <w:color w:val="000000"/>
          <w:sz w:val="21"/>
          <w:szCs w:val="21"/>
        </w:rPr>
        <w:t>責任者</w:t>
      </w:r>
      <w:r w:rsidR="00B84378">
        <w:rPr>
          <w:rFonts w:hint="eastAsia"/>
          <w:color w:val="000000"/>
          <w:sz w:val="21"/>
          <w:szCs w:val="21"/>
        </w:rPr>
        <w:t>は</w:t>
      </w:r>
      <w:r w:rsidR="003B195E">
        <w:rPr>
          <w:rFonts w:hint="eastAsia"/>
          <w:color w:val="000000"/>
          <w:sz w:val="21"/>
          <w:szCs w:val="21"/>
        </w:rPr>
        <w:t>当該</w:t>
      </w:r>
      <w:r w:rsidR="00B84378">
        <w:rPr>
          <w:rFonts w:hint="eastAsia"/>
          <w:color w:val="000000"/>
          <w:sz w:val="21"/>
          <w:szCs w:val="21"/>
        </w:rPr>
        <w:t>特定細胞加工物の取扱いについて決定する。</w:t>
      </w:r>
    </w:p>
    <w:p w:rsidR="00242D64" w:rsidRPr="00F7206D" w:rsidRDefault="00242D64" w:rsidP="00C3114F">
      <w:pPr>
        <w:pStyle w:val="a5"/>
        <w:ind w:leftChars="300" w:left="720"/>
        <w:jc w:val="both"/>
        <w:rPr>
          <w:rFonts w:hint="eastAsia"/>
          <w:color w:val="000000"/>
          <w:sz w:val="21"/>
          <w:szCs w:val="21"/>
        </w:rPr>
      </w:pPr>
    </w:p>
    <w:p w:rsidR="00242D64" w:rsidRPr="00F7206D" w:rsidRDefault="002E17EB" w:rsidP="00C3114F">
      <w:pPr>
        <w:pStyle w:val="a5"/>
        <w:jc w:val="both"/>
        <w:rPr>
          <w:rFonts w:hint="eastAsia"/>
          <w:color w:val="000000"/>
          <w:sz w:val="21"/>
          <w:szCs w:val="21"/>
        </w:rPr>
      </w:pPr>
      <w:r w:rsidRPr="00F7206D">
        <w:rPr>
          <w:rFonts w:hint="eastAsia"/>
          <w:color w:val="000000"/>
          <w:sz w:val="21"/>
          <w:szCs w:val="21"/>
        </w:rPr>
        <w:t>4.</w:t>
      </w:r>
      <w:r w:rsidRPr="00F7206D">
        <w:rPr>
          <w:rFonts w:hint="eastAsia"/>
          <w:color w:val="000000"/>
          <w:sz w:val="21"/>
          <w:szCs w:val="21"/>
        </w:rPr>
        <w:t xml:space="preserve">　</w:t>
      </w:r>
      <w:r w:rsidR="00242D64" w:rsidRPr="00F7206D">
        <w:rPr>
          <w:rFonts w:hint="eastAsia"/>
          <w:color w:val="000000"/>
          <w:sz w:val="21"/>
          <w:szCs w:val="21"/>
        </w:rPr>
        <w:t>遵守事項</w:t>
      </w:r>
      <w:r w:rsidR="00ED058D" w:rsidRPr="00F7206D">
        <w:rPr>
          <w:rFonts w:hint="eastAsia"/>
          <w:color w:val="000000"/>
          <w:sz w:val="21"/>
          <w:szCs w:val="21"/>
        </w:rPr>
        <w:t>：</w:t>
      </w:r>
    </w:p>
    <w:p w:rsidR="00C55143" w:rsidRDefault="00C55143" w:rsidP="00C3114F">
      <w:pPr>
        <w:pStyle w:val="a5"/>
        <w:ind w:leftChars="300" w:left="720"/>
        <w:jc w:val="both"/>
        <w:rPr>
          <w:color w:val="000000"/>
          <w:sz w:val="21"/>
          <w:szCs w:val="21"/>
        </w:rPr>
      </w:pPr>
      <w:r w:rsidRPr="00C55143">
        <w:rPr>
          <w:rFonts w:hint="eastAsia"/>
          <w:color w:val="000000"/>
          <w:sz w:val="21"/>
          <w:szCs w:val="21"/>
        </w:rPr>
        <w:t>厚生労働省令第</w:t>
      </w:r>
      <w:r w:rsidRPr="00C55143">
        <w:rPr>
          <w:rFonts w:hint="eastAsia"/>
          <w:color w:val="000000"/>
          <w:sz w:val="21"/>
          <w:szCs w:val="21"/>
        </w:rPr>
        <w:t>110</w:t>
      </w:r>
      <w:r w:rsidRPr="00C55143">
        <w:rPr>
          <w:rFonts w:hint="eastAsia"/>
          <w:color w:val="000000"/>
          <w:sz w:val="21"/>
          <w:szCs w:val="21"/>
        </w:rPr>
        <w:t>号</w:t>
      </w:r>
      <w:r w:rsidRPr="00C55143">
        <w:rPr>
          <w:rFonts w:hint="eastAsia"/>
          <w:color w:val="000000"/>
          <w:sz w:val="21"/>
          <w:szCs w:val="21"/>
        </w:rPr>
        <w:t xml:space="preserve"> </w:t>
      </w:r>
      <w:r w:rsidRPr="00C55143">
        <w:rPr>
          <w:rFonts w:hint="eastAsia"/>
          <w:color w:val="000000"/>
          <w:sz w:val="21"/>
          <w:szCs w:val="21"/>
        </w:rPr>
        <w:t>（平成</w:t>
      </w:r>
      <w:r w:rsidRPr="00C55143">
        <w:rPr>
          <w:rFonts w:hint="eastAsia"/>
          <w:color w:val="000000"/>
          <w:sz w:val="21"/>
          <w:szCs w:val="21"/>
        </w:rPr>
        <w:t>26</w:t>
      </w:r>
      <w:r w:rsidRPr="00C55143">
        <w:rPr>
          <w:rFonts w:hint="eastAsia"/>
          <w:color w:val="000000"/>
          <w:sz w:val="21"/>
          <w:szCs w:val="21"/>
        </w:rPr>
        <w:t>年</w:t>
      </w:r>
      <w:r w:rsidRPr="00C55143">
        <w:rPr>
          <w:rFonts w:hint="eastAsia"/>
          <w:color w:val="000000"/>
          <w:sz w:val="21"/>
          <w:szCs w:val="21"/>
        </w:rPr>
        <w:t>9</w:t>
      </w:r>
      <w:r w:rsidRPr="00C55143">
        <w:rPr>
          <w:rFonts w:hint="eastAsia"/>
          <w:color w:val="000000"/>
          <w:sz w:val="21"/>
          <w:szCs w:val="21"/>
        </w:rPr>
        <w:t>月</w:t>
      </w:r>
      <w:r w:rsidRPr="00C55143">
        <w:rPr>
          <w:rFonts w:hint="eastAsia"/>
          <w:color w:val="000000"/>
          <w:sz w:val="21"/>
          <w:szCs w:val="21"/>
        </w:rPr>
        <w:t>26</w:t>
      </w:r>
      <w:r w:rsidRPr="00C55143">
        <w:rPr>
          <w:rFonts w:hint="eastAsia"/>
          <w:color w:val="000000"/>
          <w:sz w:val="21"/>
          <w:szCs w:val="21"/>
        </w:rPr>
        <w:t>日）</w:t>
      </w:r>
    </w:p>
    <w:p w:rsidR="00242D64" w:rsidRPr="00F7206D" w:rsidRDefault="00242D64" w:rsidP="00C3114F">
      <w:pPr>
        <w:pStyle w:val="a5"/>
        <w:ind w:leftChars="200" w:left="480"/>
        <w:jc w:val="both"/>
        <w:rPr>
          <w:rFonts w:hint="eastAsia"/>
          <w:color w:val="000000"/>
          <w:sz w:val="21"/>
          <w:szCs w:val="21"/>
        </w:rPr>
      </w:pPr>
    </w:p>
    <w:p w:rsidR="00242D64" w:rsidRPr="00F7206D" w:rsidRDefault="002E17EB" w:rsidP="00C3114F">
      <w:pPr>
        <w:jc w:val="both"/>
        <w:rPr>
          <w:rFonts w:hint="eastAsia"/>
          <w:color w:val="000000"/>
          <w:sz w:val="21"/>
          <w:szCs w:val="21"/>
          <w:lang w:eastAsia="ja-JP"/>
        </w:rPr>
      </w:pPr>
      <w:r w:rsidRPr="00F7206D">
        <w:rPr>
          <w:rFonts w:hint="eastAsia"/>
          <w:color w:val="000000"/>
          <w:sz w:val="21"/>
          <w:szCs w:val="21"/>
          <w:lang w:eastAsia="ja-JP"/>
        </w:rPr>
        <w:t>5.</w:t>
      </w:r>
      <w:r w:rsidRPr="00F7206D">
        <w:rPr>
          <w:rFonts w:hint="eastAsia"/>
          <w:color w:val="000000"/>
          <w:sz w:val="21"/>
          <w:szCs w:val="21"/>
          <w:lang w:eastAsia="ja-JP"/>
        </w:rPr>
        <w:t xml:space="preserve">　</w:t>
      </w:r>
      <w:r w:rsidR="00242D64" w:rsidRPr="00F7206D">
        <w:rPr>
          <w:rFonts w:hint="eastAsia"/>
          <w:color w:val="000000"/>
          <w:sz w:val="21"/>
          <w:szCs w:val="21"/>
          <w:lang w:eastAsia="ja-JP"/>
        </w:rPr>
        <w:t>手</w:t>
      </w:r>
      <w:r w:rsidR="00ED058D" w:rsidRPr="00F7206D">
        <w:rPr>
          <w:rFonts w:hint="eastAsia"/>
          <w:color w:val="000000"/>
          <w:sz w:val="21"/>
          <w:szCs w:val="21"/>
          <w:lang w:eastAsia="ja-JP"/>
        </w:rPr>
        <w:t xml:space="preserve">　</w:t>
      </w:r>
      <w:r w:rsidR="00242D64" w:rsidRPr="00F7206D">
        <w:rPr>
          <w:rFonts w:hint="eastAsia"/>
          <w:color w:val="000000"/>
          <w:sz w:val="21"/>
          <w:szCs w:val="21"/>
          <w:lang w:eastAsia="ja-JP"/>
        </w:rPr>
        <w:t>順</w:t>
      </w:r>
      <w:r w:rsidR="00ED058D" w:rsidRPr="00F7206D">
        <w:rPr>
          <w:rFonts w:hint="eastAsia"/>
          <w:color w:val="000000"/>
          <w:sz w:val="21"/>
          <w:szCs w:val="21"/>
          <w:lang w:eastAsia="ja-JP"/>
        </w:rPr>
        <w:t>：</w:t>
      </w:r>
    </w:p>
    <w:p w:rsidR="00E3269F" w:rsidRDefault="00A23DD1" w:rsidP="00C3114F">
      <w:pPr>
        <w:numPr>
          <w:ilvl w:val="1"/>
          <w:numId w:val="6"/>
        </w:numPr>
        <w:jc w:val="both"/>
        <w:rPr>
          <w:rFonts w:hint="eastAsia"/>
          <w:color w:val="000000"/>
          <w:sz w:val="21"/>
          <w:szCs w:val="21"/>
          <w:lang w:eastAsia="ja-JP"/>
        </w:rPr>
      </w:pPr>
      <w:r>
        <w:rPr>
          <w:rFonts w:hint="eastAsia"/>
          <w:color w:val="000000"/>
          <w:sz w:val="21"/>
          <w:szCs w:val="21"/>
          <w:lang w:eastAsia="ja-JP"/>
        </w:rPr>
        <w:t>施設管理者</w:t>
      </w:r>
      <w:r w:rsidR="004238CC">
        <w:rPr>
          <w:rFonts w:hint="eastAsia"/>
          <w:color w:val="000000"/>
          <w:sz w:val="21"/>
          <w:szCs w:val="21"/>
          <w:lang w:eastAsia="ja-JP"/>
        </w:rPr>
        <w:t>は、</w:t>
      </w:r>
      <w:r w:rsidR="004B469E">
        <w:rPr>
          <w:rFonts w:hint="eastAsia"/>
          <w:color w:val="000000"/>
          <w:sz w:val="21"/>
          <w:szCs w:val="21"/>
          <w:lang w:eastAsia="ja-JP"/>
        </w:rPr>
        <w:t>特定細胞加工物</w:t>
      </w:r>
      <w:r w:rsidR="00FA5E0A">
        <w:rPr>
          <w:rFonts w:hint="eastAsia"/>
          <w:color w:val="000000"/>
          <w:sz w:val="21"/>
          <w:szCs w:val="21"/>
          <w:lang w:eastAsia="ja-JP"/>
        </w:rPr>
        <w:t>毎</w:t>
      </w:r>
      <w:r w:rsidR="004B469E">
        <w:rPr>
          <w:rFonts w:hint="eastAsia"/>
          <w:color w:val="000000"/>
          <w:sz w:val="21"/>
          <w:szCs w:val="21"/>
          <w:lang w:eastAsia="ja-JP"/>
        </w:rPr>
        <w:t>に、</w:t>
      </w:r>
      <w:r w:rsidR="00E3269F">
        <w:rPr>
          <w:rFonts w:hint="eastAsia"/>
          <w:color w:val="000000"/>
          <w:sz w:val="21"/>
          <w:szCs w:val="21"/>
          <w:lang w:eastAsia="ja-JP"/>
        </w:rPr>
        <w:t>取扱い決定に係る業務を適正かつ円滑に実施うる能力を有する○○○責任者を</w:t>
      </w:r>
      <w:r w:rsidR="00D53043">
        <w:rPr>
          <w:rFonts w:hint="eastAsia"/>
          <w:color w:val="000000"/>
          <w:sz w:val="21"/>
          <w:szCs w:val="21"/>
          <w:lang w:eastAsia="ja-JP"/>
        </w:rPr>
        <w:t>品質部門から</w:t>
      </w:r>
      <w:r w:rsidR="00E3269F">
        <w:rPr>
          <w:rFonts w:hint="eastAsia"/>
          <w:color w:val="000000"/>
          <w:sz w:val="21"/>
          <w:szCs w:val="21"/>
          <w:lang w:eastAsia="ja-JP"/>
        </w:rPr>
        <w:t>任命する。</w:t>
      </w:r>
    </w:p>
    <w:p w:rsidR="004238CC" w:rsidRDefault="00D17366" w:rsidP="00C3114F">
      <w:pPr>
        <w:numPr>
          <w:ilvl w:val="1"/>
          <w:numId w:val="6"/>
        </w:numPr>
        <w:jc w:val="both"/>
        <w:rPr>
          <w:rFonts w:hint="eastAsia"/>
          <w:color w:val="000000"/>
          <w:sz w:val="21"/>
          <w:szCs w:val="21"/>
          <w:lang w:eastAsia="ja-JP"/>
        </w:rPr>
      </w:pPr>
      <w:r>
        <w:rPr>
          <w:rFonts w:hint="eastAsia"/>
          <w:color w:val="000000"/>
          <w:sz w:val="21"/>
          <w:szCs w:val="21"/>
          <w:lang w:eastAsia="ja-JP"/>
        </w:rPr>
        <w:t>施設管理者は、特定細胞加工物毎に、</w:t>
      </w:r>
      <w:r w:rsidR="004B469E">
        <w:rPr>
          <w:rFonts w:hint="eastAsia"/>
          <w:color w:val="000000"/>
          <w:sz w:val="21"/>
          <w:szCs w:val="21"/>
          <w:lang w:eastAsia="ja-JP"/>
        </w:rPr>
        <w:t>取扱い決定に係る責任体制や</w:t>
      </w:r>
      <w:r w:rsidR="00E3269F">
        <w:rPr>
          <w:rFonts w:hint="eastAsia"/>
          <w:color w:val="000000"/>
          <w:sz w:val="21"/>
          <w:szCs w:val="21"/>
          <w:lang w:eastAsia="ja-JP"/>
        </w:rPr>
        <w:t>当該実施責任医師の提供指示</w:t>
      </w:r>
      <w:r w:rsidR="004B469E">
        <w:rPr>
          <w:rFonts w:hint="eastAsia"/>
          <w:color w:val="000000"/>
          <w:sz w:val="21"/>
          <w:szCs w:val="21"/>
          <w:lang w:eastAsia="ja-JP"/>
        </w:rPr>
        <w:t>手順を</w:t>
      </w:r>
      <w:r w:rsidR="00A23DD1">
        <w:rPr>
          <w:rFonts w:hint="eastAsia"/>
          <w:color w:val="000000"/>
          <w:sz w:val="21"/>
          <w:szCs w:val="21"/>
          <w:lang w:eastAsia="ja-JP"/>
        </w:rPr>
        <w:t>規定した手順書を、</w:t>
      </w:r>
      <w:r w:rsidR="004238CC">
        <w:rPr>
          <w:rFonts w:hint="eastAsia"/>
          <w:color w:val="000000"/>
          <w:sz w:val="21"/>
          <w:szCs w:val="21"/>
          <w:lang w:eastAsia="ja-JP"/>
        </w:rPr>
        <w:t>当該実施責任</w:t>
      </w:r>
      <w:r w:rsidR="004B469E">
        <w:rPr>
          <w:rFonts w:hint="eastAsia"/>
          <w:color w:val="000000"/>
          <w:sz w:val="21"/>
          <w:szCs w:val="21"/>
          <w:lang w:eastAsia="ja-JP"/>
        </w:rPr>
        <w:t>医師</w:t>
      </w:r>
      <w:r w:rsidR="004238CC">
        <w:rPr>
          <w:rFonts w:hint="eastAsia"/>
          <w:color w:val="000000"/>
          <w:sz w:val="21"/>
          <w:szCs w:val="21"/>
          <w:lang w:eastAsia="ja-JP"/>
        </w:rPr>
        <w:t>の承認の上で</w:t>
      </w:r>
      <w:r w:rsidR="00FA5E0A">
        <w:rPr>
          <w:rFonts w:hint="eastAsia"/>
          <w:color w:val="000000"/>
          <w:sz w:val="21"/>
          <w:szCs w:val="21"/>
          <w:lang w:eastAsia="ja-JP"/>
        </w:rPr>
        <w:t>予め</w:t>
      </w:r>
      <w:r w:rsidR="004B469E">
        <w:rPr>
          <w:rFonts w:hint="eastAsia"/>
          <w:color w:val="000000"/>
          <w:sz w:val="21"/>
          <w:szCs w:val="21"/>
          <w:lang w:eastAsia="ja-JP"/>
        </w:rPr>
        <w:t>定める。</w:t>
      </w:r>
    </w:p>
    <w:p w:rsidR="00242D64" w:rsidRDefault="00A23DD1" w:rsidP="00C3114F">
      <w:pPr>
        <w:numPr>
          <w:ilvl w:val="1"/>
          <w:numId w:val="6"/>
        </w:numPr>
        <w:jc w:val="both"/>
        <w:rPr>
          <w:rFonts w:hint="eastAsia"/>
          <w:color w:val="000000"/>
          <w:sz w:val="21"/>
          <w:szCs w:val="21"/>
          <w:lang w:eastAsia="ja-JP"/>
        </w:rPr>
      </w:pPr>
      <w:r>
        <w:rPr>
          <w:rFonts w:hint="eastAsia"/>
          <w:color w:val="000000"/>
          <w:sz w:val="21"/>
          <w:szCs w:val="21"/>
          <w:lang w:eastAsia="ja-JP"/>
        </w:rPr>
        <w:t>前項の手順書は、以下の各号に示す製造及び品質管理の結果</w:t>
      </w:r>
      <w:r w:rsidR="00D53043">
        <w:rPr>
          <w:rFonts w:hint="eastAsia"/>
          <w:color w:val="000000"/>
          <w:sz w:val="21"/>
          <w:szCs w:val="21"/>
          <w:lang w:eastAsia="ja-JP"/>
        </w:rPr>
        <w:t>を正確に把握できるように</w:t>
      </w:r>
      <w:r>
        <w:rPr>
          <w:rFonts w:hint="eastAsia"/>
          <w:color w:val="000000"/>
          <w:sz w:val="21"/>
          <w:szCs w:val="21"/>
          <w:lang w:eastAsia="ja-JP"/>
        </w:rPr>
        <w:t>定めなければならない。</w:t>
      </w:r>
      <w:r w:rsidR="00D53043">
        <w:rPr>
          <w:rFonts w:hint="eastAsia"/>
          <w:color w:val="000000"/>
          <w:sz w:val="21"/>
          <w:szCs w:val="21"/>
          <w:lang w:eastAsia="ja-JP"/>
        </w:rPr>
        <w:t>また、当該実施責任医師が</w:t>
      </w:r>
      <w:r w:rsidR="00E04096">
        <w:rPr>
          <w:rFonts w:hint="eastAsia"/>
          <w:color w:val="000000"/>
          <w:sz w:val="21"/>
          <w:szCs w:val="21"/>
          <w:lang w:eastAsia="ja-JP"/>
        </w:rPr>
        <w:t>当該特定細胞加工物の</w:t>
      </w:r>
      <w:r w:rsidR="00D53043">
        <w:rPr>
          <w:rFonts w:hint="eastAsia"/>
          <w:color w:val="000000"/>
          <w:sz w:val="21"/>
          <w:szCs w:val="21"/>
          <w:lang w:eastAsia="ja-JP"/>
        </w:rPr>
        <w:t>提供の可否について決定した後に、○○○責任者が</w:t>
      </w:r>
      <w:r w:rsidR="00E04096">
        <w:rPr>
          <w:rFonts w:hint="eastAsia"/>
          <w:color w:val="000000"/>
          <w:sz w:val="21"/>
          <w:szCs w:val="21"/>
          <w:lang w:eastAsia="ja-JP"/>
        </w:rPr>
        <w:t>取扱いの決定がなされるように定めなければならない。</w:t>
      </w:r>
    </w:p>
    <w:p w:rsidR="00FE2349" w:rsidRDefault="00F156BE" w:rsidP="00C3114F">
      <w:pPr>
        <w:ind w:left="851"/>
        <w:jc w:val="both"/>
        <w:rPr>
          <w:rFonts w:hint="eastAsia"/>
          <w:color w:val="000000"/>
          <w:sz w:val="21"/>
          <w:szCs w:val="21"/>
          <w:lang w:eastAsia="ja-JP"/>
        </w:rPr>
      </w:pPr>
      <w:r>
        <w:rPr>
          <w:rFonts w:hint="eastAsia"/>
          <w:color w:val="000000"/>
          <w:sz w:val="21"/>
          <w:szCs w:val="21"/>
          <w:lang w:eastAsia="ja-JP"/>
        </w:rPr>
        <w:t>1)</w:t>
      </w:r>
      <w:r>
        <w:rPr>
          <w:rFonts w:hint="eastAsia"/>
          <w:color w:val="000000"/>
          <w:sz w:val="21"/>
          <w:szCs w:val="21"/>
          <w:lang w:eastAsia="ja-JP"/>
        </w:rPr>
        <w:t xml:space="preserve">　</w:t>
      </w:r>
      <w:r w:rsidR="00FE2349">
        <w:rPr>
          <w:rFonts w:hint="eastAsia"/>
          <w:color w:val="000000"/>
          <w:sz w:val="21"/>
          <w:szCs w:val="21"/>
          <w:lang w:eastAsia="ja-JP"/>
        </w:rPr>
        <w:t>製造の結果が適切であること</w:t>
      </w:r>
    </w:p>
    <w:p w:rsidR="00817C02" w:rsidRDefault="00817C02" w:rsidP="00C3114F">
      <w:pPr>
        <w:ind w:left="1140"/>
        <w:jc w:val="both"/>
        <w:rPr>
          <w:rFonts w:hint="eastAsia"/>
          <w:color w:val="000000"/>
          <w:sz w:val="21"/>
          <w:szCs w:val="21"/>
          <w:lang w:eastAsia="ja-JP"/>
        </w:rPr>
      </w:pPr>
      <w:r>
        <w:rPr>
          <w:rFonts w:hint="eastAsia"/>
          <w:color w:val="000000"/>
          <w:sz w:val="21"/>
          <w:szCs w:val="21"/>
          <w:lang w:eastAsia="ja-JP"/>
        </w:rPr>
        <w:t>・製造の結果が</w:t>
      </w:r>
      <w:r w:rsidR="00F74A0E">
        <w:rPr>
          <w:rFonts w:hint="eastAsia"/>
          <w:color w:val="000000"/>
          <w:sz w:val="21"/>
          <w:szCs w:val="21"/>
          <w:lang w:eastAsia="ja-JP"/>
        </w:rPr>
        <w:t>適合</w:t>
      </w:r>
      <w:r w:rsidR="003E2A4A">
        <w:rPr>
          <w:rFonts w:hint="eastAsia"/>
          <w:color w:val="000000"/>
          <w:sz w:val="21"/>
          <w:szCs w:val="21"/>
          <w:lang w:eastAsia="ja-JP"/>
        </w:rPr>
        <w:t>するもの</w:t>
      </w:r>
      <w:r>
        <w:rPr>
          <w:rFonts w:hint="eastAsia"/>
          <w:color w:val="000000"/>
          <w:sz w:val="21"/>
          <w:szCs w:val="21"/>
          <w:lang w:eastAsia="ja-JP"/>
        </w:rPr>
        <w:t>であること</w:t>
      </w:r>
    </w:p>
    <w:p w:rsidR="00817C02" w:rsidRDefault="00817C02" w:rsidP="00C3114F">
      <w:pPr>
        <w:ind w:left="1140"/>
        <w:jc w:val="both"/>
        <w:rPr>
          <w:rFonts w:hint="eastAsia"/>
          <w:color w:val="000000"/>
          <w:sz w:val="21"/>
          <w:szCs w:val="21"/>
          <w:lang w:eastAsia="ja-JP"/>
        </w:rPr>
      </w:pPr>
      <w:r>
        <w:rPr>
          <w:rFonts w:hint="eastAsia"/>
          <w:color w:val="000000"/>
          <w:sz w:val="21"/>
          <w:szCs w:val="21"/>
          <w:lang w:eastAsia="ja-JP"/>
        </w:rPr>
        <w:t>・適切に作業されており、逸脱が発生していないこと</w:t>
      </w:r>
    </w:p>
    <w:p w:rsidR="00FE2349" w:rsidRDefault="00F156BE" w:rsidP="00C3114F">
      <w:pPr>
        <w:ind w:left="851"/>
        <w:jc w:val="both"/>
        <w:rPr>
          <w:rFonts w:hint="eastAsia"/>
          <w:color w:val="000000"/>
          <w:sz w:val="21"/>
          <w:szCs w:val="21"/>
          <w:lang w:eastAsia="ja-JP"/>
        </w:rPr>
      </w:pPr>
      <w:r>
        <w:rPr>
          <w:rFonts w:hint="eastAsia"/>
          <w:color w:val="000000"/>
          <w:sz w:val="21"/>
          <w:szCs w:val="21"/>
          <w:lang w:eastAsia="ja-JP"/>
        </w:rPr>
        <w:t>2)</w:t>
      </w:r>
      <w:r>
        <w:rPr>
          <w:rFonts w:hint="eastAsia"/>
          <w:color w:val="000000"/>
          <w:sz w:val="21"/>
          <w:szCs w:val="21"/>
          <w:lang w:eastAsia="ja-JP"/>
        </w:rPr>
        <w:t xml:space="preserve">　</w:t>
      </w:r>
      <w:r w:rsidR="00FE2349">
        <w:rPr>
          <w:rFonts w:hint="eastAsia"/>
          <w:color w:val="000000"/>
          <w:sz w:val="21"/>
          <w:szCs w:val="21"/>
          <w:lang w:eastAsia="ja-JP"/>
        </w:rPr>
        <w:t>品質管理の結果が</w:t>
      </w:r>
      <w:r w:rsidR="0064214D">
        <w:rPr>
          <w:rFonts w:hint="eastAsia"/>
          <w:color w:val="000000"/>
          <w:sz w:val="21"/>
          <w:szCs w:val="21"/>
          <w:lang w:eastAsia="ja-JP"/>
        </w:rPr>
        <w:t>適切</w:t>
      </w:r>
      <w:r w:rsidR="00FE2349">
        <w:rPr>
          <w:rFonts w:hint="eastAsia"/>
          <w:color w:val="000000"/>
          <w:sz w:val="21"/>
          <w:szCs w:val="21"/>
          <w:lang w:eastAsia="ja-JP"/>
        </w:rPr>
        <w:t>であること</w:t>
      </w:r>
    </w:p>
    <w:p w:rsidR="00817C02" w:rsidRDefault="00817C02" w:rsidP="00C3114F">
      <w:pPr>
        <w:ind w:left="1140"/>
        <w:jc w:val="both"/>
        <w:rPr>
          <w:rFonts w:hint="eastAsia"/>
          <w:color w:val="000000"/>
          <w:sz w:val="21"/>
          <w:szCs w:val="21"/>
          <w:lang w:eastAsia="ja-JP"/>
        </w:rPr>
      </w:pPr>
      <w:r>
        <w:rPr>
          <w:rFonts w:hint="eastAsia"/>
          <w:color w:val="000000"/>
          <w:sz w:val="21"/>
          <w:szCs w:val="21"/>
          <w:lang w:eastAsia="ja-JP"/>
        </w:rPr>
        <w:t>・試験検査の結果が</w:t>
      </w:r>
      <w:r w:rsidR="00F74A0E">
        <w:rPr>
          <w:rFonts w:hint="eastAsia"/>
          <w:color w:val="000000"/>
          <w:sz w:val="21"/>
          <w:szCs w:val="21"/>
          <w:lang w:eastAsia="ja-JP"/>
        </w:rPr>
        <w:t>適合</w:t>
      </w:r>
      <w:r w:rsidR="003E2A4A">
        <w:rPr>
          <w:rFonts w:hint="eastAsia"/>
          <w:color w:val="000000"/>
          <w:sz w:val="21"/>
          <w:szCs w:val="21"/>
          <w:lang w:eastAsia="ja-JP"/>
        </w:rPr>
        <w:t>するもの</w:t>
      </w:r>
      <w:r>
        <w:rPr>
          <w:rFonts w:hint="eastAsia"/>
          <w:color w:val="000000"/>
          <w:sz w:val="21"/>
          <w:szCs w:val="21"/>
          <w:lang w:eastAsia="ja-JP"/>
        </w:rPr>
        <w:t>であること</w:t>
      </w:r>
    </w:p>
    <w:p w:rsidR="00723313" w:rsidRDefault="00817C02" w:rsidP="00C3114F">
      <w:pPr>
        <w:ind w:left="1140"/>
        <w:jc w:val="both"/>
        <w:rPr>
          <w:color w:val="000000"/>
          <w:sz w:val="21"/>
          <w:szCs w:val="21"/>
          <w:lang w:eastAsia="ja-JP"/>
        </w:rPr>
      </w:pPr>
      <w:r>
        <w:rPr>
          <w:rFonts w:hint="eastAsia"/>
          <w:color w:val="000000"/>
          <w:sz w:val="21"/>
          <w:szCs w:val="21"/>
          <w:lang w:eastAsia="ja-JP"/>
        </w:rPr>
        <w:t>・適切に作業されており、逸脱が発生していないこと</w:t>
      </w:r>
    </w:p>
    <w:p w:rsidR="00A91707" w:rsidRPr="004B770C" w:rsidRDefault="00A23DD1" w:rsidP="00C3114F">
      <w:pPr>
        <w:widowControl w:val="0"/>
        <w:numPr>
          <w:ilvl w:val="1"/>
          <w:numId w:val="6"/>
        </w:numPr>
        <w:jc w:val="both"/>
        <w:rPr>
          <w:rFonts w:hint="eastAsia"/>
          <w:color w:val="000000"/>
          <w:sz w:val="21"/>
          <w:szCs w:val="21"/>
          <w:lang w:eastAsia="ja-JP"/>
        </w:rPr>
      </w:pPr>
      <w:r>
        <w:rPr>
          <w:rFonts w:hint="eastAsia"/>
          <w:color w:val="000000"/>
          <w:sz w:val="21"/>
          <w:szCs w:val="21"/>
          <w:lang w:eastAsia="ja-JP"/>
        </w:rPr>
        <w:t>○○○責任者は、</w:t>
      </w:r>
      <w:r w:rsidR="00E3269F">
        <w:rPr>
          <w:rFonts w:hint="eastAsia"/>
          <w:color w:val="000000"/>
          <w:sz w:val="21"/>
          <w:szCs w:val="21"/>
          <w:lang w:eastAsia="ja-JP"/>
        </w:rPr>
        <w:t>上項の手順書に従い取扱い決定に係る業務を行</w:t>
      </w:r>
      <w:r w:rsidR="00E04096">
        <w:rPr>
          <w:rFonts w:hint="eastAsia"/>
          <w:color w:val="000000"/>
          <w:sz w:val="21"/>
          <w:szCs w:val="21"/>
          <w:lang w:eastAsia="ja-JP"/>
        </w:rPr>
        <w:t>い、当該実施責任医師の指示に基づき、特定細胞加工物を提供する</w:t>
      </w:r>
      <w:r w:rsidR="00D53043">
        <w:rPr>
          <w:rFonts w:hint="eastAsia"/>
          <w:color w:val="000000"/>
          <w:sz w:val="21"/>
          <w:szCs w:val="21"/>
          <w:lang w:eastAsia="ja-JP"/>
        </w:rPr>
        <w:t>。</w:t>
      </w:r>
      <w:r w:rsidR="00A91707">
        <w:rPr>
          <w:rFonts w:hint="eastAsia"/>
          <w:color w:val="000000"/>
          <w:sz w:val="21"/>
          <w:szCs w:val="21"/>
          <w:lang w:eastAsia="ja-JP"/>
        </w:rPr>
        <w:t>輸送方法</w:t>
      </w:r>
      <w:r w:rsidR="00E04096">
        <w:rPr>
          <w:rFonts w:hint="eastAsia"/>
          <w:color w:val="000000"/>
          <w:sz w:val="21"/>
          <w:szCs w:val="21"/>
          <w:lang w:eastAsia="ja-JP"/>
        </w:rPr>
        <w:t>などを含む提供方法</w:t>
      </w:r>
      <w:r w:rsidR="00A91707">
        <w:rPr>
          <w:rFonts w:hint="eastAsia"/>
          <w:color w:val="000000"/>
          <w:sz w:val="21"/>
          <w:szCs w:val="21"/>
          <w:lang w:eastAsia="ja-JP"/>
        </w:rPr>
        <w:t>は各特定細胞加工物標準書に従う。</w:t>
      </w:r>
      <w:r w:rsidR="00E04096">
        <w:rPr>
          <w:rFonts w:hint="eastAsia"/>
          <w:color w:val="000000"/>
          <w:sz w:val="21"/>
          <w:szCs w:val="21"/>
          <w:lang w:eastAsia="ja-JP"/>
        </w:rPr>
        <w:t>○○○責任者は、特定細胞加工物</w:t>
      </w:r>
      <w:r w:rsidR="00FA5E0A">
        <w:rPr>
          <w:rFonts w:hint="eastAsia"/>
          <w:color w:val="000000"/>
          <w:sz w:val="21"/>
          <w:szCs w:val="21"/>
          <w:lang w:eastAsia="ja-JP"/>
        </w:rPr>
        <w:t>毎</w:t>
      </w:r>
      <w:r w:rsidR="004C1909">
        <w:rPr>
          <w:rFonts w:hint="eastAsia"/>
          <w:color w:val="000000"/>
          <w:sz w:val="21"/>
          <w:szCs w:val="21"/>
          <w:lang w:eastAsia="ja-JP"/>
        </w:rPr>
        <w:t>に</w:t>
      </w:r>
      <w:r w:rsidR="00E04096">
        <w:rPr>
          <w:rFonts w:hint="eastAsia"/>
          <w:color w:val="000000"/>
          <w:sz w:val="21"/>
          <w:szCs w:val="21"/>
          <w:lang w:eastAsia="ja-JP"/>
        </w:rPr>
        <w:t>取扱い決定記録</w:t>
      </w:r>
      <w:r w:rsidR="004C1909">
        <w:rPr>
          <w:rFonts w:hint="eastAsia"/>
          <w:color w:val="000000"/>
          <w:sz w:val="21"/>
          <w:szCs w:val="21"/>
          <w:lang w:eastAsia="ja-JP"/>
        </w:rPr>
        <w:t>書</w:t>
      </w:r>
      <w:r w:rsidR="00E04096">
        <w:rPr>
          <w:rFonts w:hint="eastAsia"/>
          <w:color w:val="000000"/>
          <w:sz w:val="21"/>
          <w:szCs w:val="21"/>
          <w:lang w:eastAsia="ja-JP"/>
        </w:rPr>
        <w:t>を作成し、</w:t>
      </w:r>
      <w:r w:rsidR="004C1909">
        <w:rPr>
          <w:rFonts w:hint="eastAsia"/>
          <w:color w:val="000000"/>
          <w:sz w:val="21"/>
          <w:szCs w:val="21"/>
          <w:lang w:eastAsia="ja-JP"/>
        </w:rPr>
        <w:t>当該実施責任医師の承認の上で保管する。</w:t>
      </w:r>
    </w:p>
    <w:p w:rsidR="00ED058D" w:rsidRPr="00F7206D" w:rsidRDefault="00ED058D" w:rsidP="00E0344B">
      <w:pPr>
        <w:widowControl w:val="0"/>
        <w:ind w:left="630" w:hangingChars="300" w:hanging="630"/>
        <w:jc w:val="both"/>
        <w:rPr>
          <w:rFonts w:hint="eastAsia"/>
          <w:color w:val="000000"/>
          <w:sz w:val="21"/>
          <w:szCs w:val="21"/>
          <w:lang w:eastAsia="ja-JP"/>
        </w:rPr>
      </w:pPr>
    </w:p>
    <w:p w:rsidR="00ED058D" w:rsidRPr="00F7206D" w:rsidRDefault="00107751" w:rsidP="00C3114F">
      <w:pPr>
        <w:pStyle w:val="a5"/>
        <w:jc w:val="both"/>
        <w:rPr>
          <w:rFonts w:hint="eastAsia"/>
          <w:color w:val="000000"/>
          <w:sz w:val="21"/>
          <w:szCs w:val="21"/>
        </w:rPr>
      </w:pPr>
      <w:r>
        <w:rPr>
          <w:rFonts w:hint="eastAsia"/>
          <w:color w:val="000000"/>
          <w:sz w:val="21"/>
          <w:szCs w:val="21"/>
        </w:rPr>
        <w:t>6</w:t>
      </w:r>
      <w:r w:rsidR="003962BD" w:rsidRPr="00F7206D">
        <w:rPr>
          <w:rFonts w:hint="eastAsia"/>
          <w:color w:val="000000"/>
          <w:sz w:val="21"/>
          <w:szCs w:val="21"/>
        </w:rPr>
        <w:t>.</w:t>
      </w:r>
      <w:r w:rsidR="003962BD" w:rsidRPr="00F7206D">
        <w:rPr>
          <w:rFonts w:hint="eastAsia"/>
          <w:color w:val="000000"/>
          <w:sz w:val="21"/>
          <w:szCs w:val="21"/>
        </w:rPr>
        <w:t xml:space="preserve">　記録</w:t>
      </w:r>
      <w:r w:rsidR="00182890">
        <w:rPr>
          <w:rFonts w:hint="eastAsia"/>
          <w:color w:val="000000"/>
          <w:sz w:val="21"/>
          <w:szCs w:val="21"/>
        </w:rPr>
        <w:t>等</w:t>
      </w:r>
      <w:r w:rsidR="003962BD" w:rsidRPr="00F7206D">
        <w:rPr>
          <w:rFonts w:hint="eastAsia"/>
          <w:color w:val="000000"/>
          <w:sz w:val="21"/>
          <w:szCs w:val="21"/>
        </w:rPr>
        <w:t>：</w:t>
      </w:r>
    </w:p>
    <w:p w:rsidR="00242D64" w:rsidRDefault="003130A6" w:rsidP="00C3114F">
      <w:pPr>
        <w:pStyle w:val="a5"/>
        <w:numPr>
          <w:ilvl w:val="0"/>
          <w:numId w:val="3"/>
        </w:numPr>
        <w:jc w:val="both"/>
        <w:rPr>
          <w:rFonts w:hint="eastAsia"/>
          <w:color w:val="000000"/>
          <w:sz w:val="21"/>
          <w:szCs w:val="21"/>
        </w:rPr>
      </w:pPr>
      <w:r>
        <w:rPr>
          <w:rFonts w:hint="eastAsia"/>
          <w:color w:val="000000"/>
          <w:sz w:val="21"/>
          <w:szCs w:val="21"/>
        </w:rPr>
        <w:t>提供管理・</w:t>
      </w:r>
      <w:r w:rsidR="002C62A1">
        <w:rPr>
          <w:rFonts w:hint="eastAsia"/>
          <w:color w:val="000000"/>
          <w:sz w:val="21"/>
          <w:szCs w:val="21"/>
        </w:rPr>
        <w:t>取扱</w:t>
      </w:r>
      <w:r w:rsidR="00FA5E0A">
        <w:rPr>
          <w:rFonts w:hint="eastAsia"/>
          <w:color w:val="000000"/>
          <w:sz w:val="21"/>
          <w:szCs w:val="21"/>
        </w:rPr>
        <w:t>い</w:t>
      </w:r>
      <w:r w:rsidR="002C62A1">
        <w:rPr>
          <w:rFonts w:hint="eastAsia"/>
          <w:color w:val="000000"/>
          <w:sz w:val="21"/>
          <w:szCs w:val="21"/>
        </w:rPr>
        <w:t>決定</w:t>
      </w:r>
      <w:r w:rsidR="004C1909">
        <w:rPr>
          <w:rFonts w:hint="eastAsia"/>
          <w:color w:val="000000"/>
          <w:sz w:val="21"/>
          <w:szCs w:val="21"/>
        </w:rPr>
        <w:t>記録</w:t>
      </w:r>
      <w:r w:rsidR="00ED53F6">
        <w:rPr>
          <w:rFonts w:hint="eastAsia"/>
          <w:color w:val="000000"/>
          <w:sz w:val="21"/>
          <w:szCs w:val="21"/>
        </w:rPr>
        <w:t>書</w:t>
      </w:r>
    </w:p>
    <w:p w:rsidR="006E4711" w:rsidRDefault="006E4711" w:rsidP="00C3114F">
      <w:pPr>
        <w:pStyle w:val="a5"/>
        <w:jc w:val="both"/>
        <w:rPr>
          <w:color w:val="000000"/>
          <w:sz w:val="21"/>
          <w:szCs w:val="21"/>
        </w:rPr>
      </w:pPr>
    </w:p>
    <w:p w:rsidR="006E4711" w:rsidRDefault="00107751" w:rsidP="00C3114F">
      <w:pPr>
        <w:pStyle w:val="a5"/>
        <w:jc w:val="both"/>
        <w:rPr>
          <w:color w:val="000000"/>
          <w:sz w:val="21"/>
          <w:szCs w:val="21"/>
        </w:rPr>
      </w:pPr>
      <w:r>
        <w:rPr>
          <w:rFonts w:hint="eastAsia"/>
          <w:color w:val="000000"/>
          <w:sz w:val="21"/>
          <w:szCs w:val="21"/>
        </w:rPr>
        <w:t>7</w:t>
      </w:r>
      <w:r w:rsidR="006E4711">
        <w:rPr>
          <w:rFonts w:hint="eastAsia"/>
          <w:color w:val="000000"/>
          <w:sz w:val="21"/>
          <w:szCs w:val="21"/>
        </w:rPr>
        <w:t>.</w:t>
      </w:r>
      <w:r w:rsidR="006E4711">
        <w:rPr>
          <w:rFonts w:hint="eastAsia"/>
          <w:color w:val="000000"/>
          <w:sz w:val="21"/>
          <w:szCs w:val="21"/>
        </w:rPr>
        <w:t xml:space="preserve">　記録</w:t>
      </w:r>
      <w:r w:rsidR="006E4711" w:rsidRPr="006E4711">
        <w:rPr>
          <w:rFonts w:hint="eastAsia"/>
          <w:color w:val="000000"/>
          <w:sz w:val="21"/>
          <w:szCs w:val="21"/>
        </w:rPr>
        <w:t>の保管：</w:t>
      </w:r>
    </w:p>
    <w:p w:rsidR="006E4711" w:rsidRPr="00F7206D" w:rsidRDefault="00242E1E" w:rsidP="00C3114F">
      <w:pPr>
        <w:pStyle w:val="a5"/>
        <w:ind w:leftChars="295" w:left="708"/>
        <w:jc w:val="both"/>
        <w:rPr>
          <w:rFonts w:hint="eastAsia"/>
          <w:color w:val="000000"/>
          <w:sz w:val="21"/>
          <w:szCs w:val="21"/>
        </w:rPr>
      </w:pPr>
      <w:r>
        <w:rPr>
          <w:rFonts w:hint="eastAsia"/>
          <w:color w:val="000000"/>
          <w:sz w:val="21"/>
          <w:szCs w:val="21"/>
        </w:rPr>
        <w:t>この手順書に規定する記録</w:t>
      </w:r>
      <w:r w:rsidR="000D75DE">
        <w:rPr>
          <w:rFonts w:hint="eastAsia"/>
          <w:color w:val="000000"/>
          <w:sz w:val="21"/>
          <w:szCs w:val="21"/>
        </w:rPr>
        <w:t>等</w:t>
      </w:r>
      <w:r w:rsidR="00583FBF">
        <w:rPr>
          <w:rFonts w:hint="eastAsia"/>
          <w:color w:val="000000"/>
          <w:sz w:val="21"/>
          <w:szCs w:val="21"/>
        </w:rPr>
        <w:t>を</w:t>
      </w:r>
      <w:r w:rsidR="00CD3E8E">
        <w:rPr>
          <w:rFonts w:hint="eastAsia"/>
          <w:color w:val="000000"/>
          <w:sz w:val="21"/>
          <w:szCs w:val="21"/>
        </w:rPr>
        <w:t>「文書及び記録の管理に関する</w:t>
      </w:r>
      <w:r w:rsidR="004C1909">
        <w:rPr>
          <w:rFonts w:hint="eastAsia"/>
          <w:color w:val="000000"/>
          <w:sz w:val="21"/>
          <w:szCs w:val="21"/>
        </w:rPr>
        <w:t>管理</w:t>
      </w:r>
      <w:r w:rsidR="00CD3E8E">
        <w:rPr>
          <w:rFonts w:hint="eastAsia"/>
          <w:color w:val="000000"/>
          <w:sz w:val="21"/>
          <w:szCs w:val="21"/>
        </w:rPr>
        <w:t>手順書」</w:t>
      </w:r>
      <w:r w:rsidR="006E4711" w:rsidRPr="006E4711">
        <w:rPr>
          <w:rFonts w:hint="eastAsia"/>
          <w:color w:val="000000"/>
          <w:sz w:val="21"/>
          <w:szCs w:val="21"/>
        </w:rPr>
        <w:t>に</w:t>
      </w:r>
      <w:r w:rsidR="002C62A1">
        <w:rPr>
          <w:rFonts w:hint="eastAsia"/>
          <w:color w:val="000000"/>
          <w:sz w:val="21"/>
          <w:szCs w:val="21"/>
        </w:rPr>
        <w:t>従って保管する。</w:t>
      </w:r>
    </w:p>
    <w:sectPr w:rsidR="006E4711" w:rsidRPr="00F7206D" w:rsidSect="003962BD">
      <w:headerReference w:type="default" r:id="rId11"/>
      <w:footerReference w:type="default" r:id="rId12"/>
      <w:pgSz w:w="11906" w:h="16838"/>
      <w:pgMar w:top="1985" w:right="991" w:bottom="993" w:left="1701"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EF3" w:rsidRDefault="00372EF3">
      <w:r>
        <w:separator/>
      </w:r>
    </w:p>
  </w:endnote>
  <w:endnote w:type="continuationSeparator" w:id="0">
    <w:p w:rsidR="00372EF3" w:rsidRDefault="00372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839" w:rsidRDefault="0072383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23839" w:rsidRDefault="0072383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839" w:rsidRDefault="00723839">
    <w:pPr>
      <w:pStyle w:val="a7"/>
      <w:rPr>
        <w:rFonts w:hint="eastAsia"/>
        <w:sz w:val="22"/>
        <w:lang w:eastAsia="ja-JP"/>
      </w:rPr>
    </w:pPr>
  </w:p>
  <w:p w:rsidR="00723839" w:rsidRPr="00AE7549" w:rsidRDefault="00A658A8" w:rsidP="00242D64">
    <w:pPr>
      <w:pStyle w:val="a7"/>
      <w:pBdr>
        <w:top w:val="single" w:sz="4" w:space="1" w:color="auto"/>
      </w:pBdr>
      <w:ind w:right="360"/>
      <w:jc w:val="center"/>
      <w:rPr>
        <w:rFonts w:hint="eastAsia"/>
        <w:sz w:val="22"/>
        <w:lang w:eastAsia="ja-JP"/>
      </w:rPr>
    </w:pPr>
    <w:r>
      <w:rPr>
        <w:rFonts w:hint="eastAsia"/>
        <w:sz w:val="22"/>
        <w:lang w:eastAsia="ja-JP"/>
      </w:rPr>
      <w:t>(</w:t>
    </w:r>
    <w:r>
      <w:rPr>
        <w:rFonts w:hint="eastAsia"/>
        <w:sz w:val="22"/>
        <w:lang w:eastAsia="ja-JP"/>
      </w:rPr>
      <w:t>施設名</w:t>
    </w:r>
    <w:r>
      <w:rPr>
        <w:rFonts w:hint="eastAsia"/>
        <w:sz w:val="22"/>
        <w:lang w:eastAsia="ja-JP"/>
      </w:rPr>
      <w:t>)</w:t>
    </w:r>
    <w:r w:rsidR="00723839" w:rsidRPr="00AE7549">
      <w:rPr>
        <w:rFonts w:hint="eastAsia"/>
        <w:sz w:val="22"/>
        <w:lang w:eastAsia="ja-JP"/>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839" w:rsidRPr="003962BD" w:rsidRDefault="00723839" w:rsidP="003962BD">
    <w:pPr>
      <w:pStyle w:val="a7"/>
      <w:jc w:val="center"/>
      <w:rPr>
        <w:sz w:val="22"/>
        <w:lang w:eastAsia="ja-JP"/>
      </w:rPr>
    </w:pPr>
    <w:r>
      <w:rPr>
        <w:noProof/>
        <w:sz w:val="20"/>
      </w:rPr>
      <w:pict>
        <v:line id="_x0000_s2050" style="position:absolute;left:0;text-align:left;z-index:251657728" from="-27pt,-9pt" to="450pt,-8.95pt"/>
      </w:pict>
    </w:r>
    <w:r w:rsidR="00BE2A8D">
      <w:rPr>
        <w:rFonts w:hint="eastAsia"/>
        <w:sz w:val="22"/>
        <w:lang w:eastAsia="ja-JP"/>
      </w:rPr>
      <w:t>(</w:t>
    </w:r>
    <w:r w:rsidR="00BE2A8D">
      <w:rPr>
        <w:rFonts w:hint="eastAsia"/>
        <w:sz w:val="22"/>
        <w:lang w:eastAsia="ja-JP"/>
      </w:rPr>
      <w:t>施設名</w:t>
    </w:r>
    <w:r w:rsidR="00BE2A8D">
      <w:rPr>
        <w:rFonts w:hint="eastAsia"/>
        <w:sz w:val="22"/>
        <w:lang w:eastAsia="ja-JP"/>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EF3" w:rsidRDefault="00372EF3">
      <w:r>
        <w:separator/>
      </w:r>
    </w:p>
  </w:footnote>
  <w:footnote w:type="continuationSeparator" w:id="0">
    <w:p w:rsidR="00372EF3" w:rsidRDefault="00372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839" w:rsidRDefault="0072383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23839" w:rsidRDefault="00723839">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839" w:rsidRDefault="00723839">
    <w:pPr>
      <w:pStyle w:val="a5"/>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3402"/>
      <w:gridCol w:w="1437"/>
      <w:gridCol w:w="831"/>
    </w:tblGrid>
    <w:tr w:rsidR="00723839" w:rsidTr="003C23F3">
      <w:tblPrEx>
        <w:tblCellMar>
          <w:top w:w="0" w:type="dxa"/>
          <w:bottom w:w="0" w:type="dxa"/>
        </w:tblCellMar>
      </w:tblPrEx>
      <w:trPr>
        <w:cantSplit/>
      </w:trPr>
      <w:tc>
        <w:tcPr>
          <w:tcW w:w="2268" w:type="dxa"/>
          <w:vMerge w:val="restart"/>
          <w:vAlign w:val="center"/>
        </w:tcPr>
        <w:p w:rsidR="00723839" w:rsidRPr="00F7206D" w:rsidRDefault="00723839">
          <w:pPr>
            <w:pStyle w:val="a5"/>
            <w:jc w:val="center"/>
            <w:rPr>
              <w:rFonts w:hint="eastAsia"/>
              <w:color w:val="000000"/>
              <w:sz w:val="22"/>
              <w:szCs w:val="22"/>
            </w:rPr>
          </w:pPr>
          <w:r w:rsidRPr="00F7206D">
            <w:rPr>
              <w:rFonts w:hint="eastAsia"/>
              <w:color w:val="000000"/>
              <w:sz w:val="22"/>
              <w:szCs w:val="22"/>
            </w:rPr>
            <w:t>文書番号</w:t>
          </w:r>
        </w:p>
        <w:p w:rsidR="00723839" w:rsidRPr="00F7206D" w:rsidRDefault="00054583">
          <w:pPr>
            <w:pStyle w:val="a5"/>
            <w:jc w:val="center"/>
            <w:rPr>
              <w:rFonts w:hint="eastAsia"/>
              <w:color w:val="000000"/>
              <w:sz w:val="22"/>
            </w:rPr>
          </w:pPr>
          <w:r w:rsidRPr="00F7206D">
            <w:rPr>
              <w:rFonts w:hint="eastAsia"/>
              <w:color w:val="000000"/>
              <w:sz w:val="22"/>
              <w:szCs w:val="22"/>
            </w:rPr>
            <w:t>AAA-</w:t>
          </w:r>
          <w:r w:rsidRPr="00F7206D">
            <w:rPr>
              <w:rFonts w:hint="eastAsia"/>
              <w:color w:val="000000"/>
              <w:sz w:val="22"/>
              <w:szCs w:val="22"/>
            </w:rPr>
            <w:t>○○</w:t>
          </w:r>
          <w:r w:rsidRPr="00F7206D">
            <w:rPr>
              <w:rFonts w:hint="eastAsia"/>
              <w:color w:val="000000"/>
              <w:sz w:val="22"/>
              <w:szCs w:val="22"/>
            </w:rPr>
            <w:t>-</w:t>
          </w:r>
          <w:r w:rsidRPr="00F7206D">
            <w:rPr>
              <w:rFonts w:hint="eastAsia"/>
              <w:color w:val="000000"/>
              <w:sz w:val="22"/>
              <w:szCs w:val="22"/>
            </w:rPr>
            <w:t>△△</w:t>
          </w:r>
        </w:p>
      </w:tc>
      <w:tc>
        <w:tcPr>
          <w:tcW w:w="3402" w:type="dxa"/>
          <w:vMerge w:val="restart"/>
          <w:vAlign w:val="center"/>
        </w:tcPr>
        <w:p w:rsidR="00723839" w:rsidRPr="00A25CE7" w:rsidRDefault="00D72ACA" w:rsidP="00C3114F">
          <w:pPr>
            <w:jc w:val="center"/>
            <w:rPr>
              <w:rFonts w:hAnsi="ＭＳ 明朝" w:hint="eastAsia"/>
              <w:bCs/>
              <w:lang w:eastAsia="ja-JP"/>
            </w:rPr>
          </w:pPr>
          <w:r w:rsidRPr="00D72ACA">
            <w:rPr>
              <w:rFonts w:hAnsi="ＭＳ 明朝" w:hint="eastAsia"/>
              <w:bCs/>
              <w:lang w:eastAsia="ja-JP"/>
            </w:rPr>
            <w:t>細胞培養加工施設からの特定細胞加工物の提供の管理</w:t>
          </w:r>
          <w:r w:rsidR="00C3114F">
            <w:rPr>
              <w:rFonts w:hAnsi="ＭＳ 明朝" w:hint="eastAsia"/>
              <w:bCs/>
              <w:lang w:eastAsia="ja-JP"/>
            </w:rPr>
            <w:t>と取扱</w:t>
          </w:r>
          <w:r w:rsidR="00FA5E0A">
            <w:rPr>
              <w:rFonts w:hAnsi="ＭＳ 明朝" w:hint="eastAsia"/>
              <w:bCs/>
              <w:lang w:eastAsia="ja-JP"/>
            </w:rPr>
            <w:t>い</w:t>
          </w:r>
          <w:r w:rsidR="00C3114F">
            <w:rPr>
              <w:rFonts w:hAnsi="ＭＳ 明朝" w:hint="eastAsia"/>
              <w:bCs/>
              <w:lang w:eastAsia="ja-JP"/>
            </w:rPr>
            <w:t>の決定</w:t>
          </w:r>
          <w:r w:rsidRPr="00D72ACA">
            <w:rPr>
              <w:rFonts w:hAnsi="ＭＳ 明朝" w:hint="eastAsia"/>
              <w:bCs/>
              <w:lang w:eastAsia="ja-JP"/>
            </w:rPr>
            <w:t>に関する手順書</w:t>
          </w:r>
        </w:p>
      </w:tc>
      <w:tc>
        <w:tcPr>
          <w:tcW w:w="1437" w:type="dxa"/>
          <w:vAlign w:val="center"/>
        </w:tcPr>
        <w:p w:rsidR="00723839" w:rsidRDefault="00723839" w:rsidP="00ED058D">
          <w:pPr>
            <w:pStyle w:val="a5"/>
            <w:jc w:val="center"/>
            <w:rPr>
              <w:rFonts w:hint="eastAsia"/>
              <w:sz w:val="22"/>
            </w:rPr>
          </w:pPr>
          <w:r>
            <w:rPr>
              <w:rFonts w:hint="eastAsia"/>
              <w:sz w:val="22"/>
            </w:rPr>
            <w:t>版番号及び改訂番号</w:t>
          </w:r>
        </w:p>
      </w:tc>
      <w:tc>
        <w:tcPr>
          <w:tcW w:w="831" w:type="dxa"/>
          <w:vAlign w:val="center"/>
        </w:tcPr>
        <w:p w:rsidR="00723839" w:rsidRDefault="00054583" w:rsidP="00ED058D">
          <w:pPr>
            <w:pStyle w:val="a5"/>
            <w:jc w:val="center"/>
            <w:rPr>
              <w:rFonts w:hint="eastAsia"/>
              <w:sz w:val="22"/>
            </w:rPr>
          </w:pPr>
          <w:r>
            <w:rPr>
              <w:rFonts w:hint="eastAsia"/>
              <w:sz w:val="22"/>
            </w:rPr>
            <w:t>0</w:t>
          </w:r>
        </w:p>
      </w:tc>
    </w:tr>
    <w:tr w:rsidR="00723839" w:rsidTr="00A25CE7">
      <w:tblPrEx>
        <w:tblCellMar>
          <w:top w:w="0" w:type="dxa"/>
          <w:bottom w:w="0" w:type="dxa"/>
        </w:tblCellMar>
      </w:tblPrEx>
      <w:trPr>
        <w:cantSplit/>
        <w:trHeight w:val="546"/>
      </w:trPr>
      <w:tc>
        <w:tcPr>
          <w:tcW w:w="2268" w:type="dxa"/>
          <w:vMerge/>
          <w:vAlign w:val="center"/>
        </w:tcPr>
        <w:p w:rsidR="00723839" w:rsidRPr="00F7206D" w:rsidRDefault="00723839">
          <w:pPr>
            <w:pStyle w:val="a5"/>
            <w:jc w:val="center"/>
            <w:rPr>
              <w:color w:val="000000"/>
              <w:sz w:val="22"/>
            </w:rPr>
          </w:pPr>
        </w:p>
      </w:tc>
      <w:tc>
        <w:tcPr>
          <w:tcW w:w="3402" w:type="dxa"/>
          <w:vMerge/>
          <w:vAlign w:val="center"/>
        </w:tcPr>
        <w:p w:rsidR="00723839" w:rsidRDefault="00723839">
          <w:pPr>
            <w:pStyle w:val="a5"/>
            <w:jc w:val="center"/>
            <w:rPr>
              <w:sz w:val="22"/>
            </w:rPr>
          </w:pPr>
        </w:p>
      </w:tc>
      <w:tc>
        <w:tcPr>
          <w:tcW w:w="2268" w:type="dxa"/>
          <w:gridSpan w:val="2"/>
          <w:vAlign w:val="center"/>
        </w:tcPr>
        <w:p w:rsidR="00723839" w:rsidRDefault="00723839">
          <w:pPr>
            <w:pStyle w:val="a5"/>
            <w:jc w:val="center"/>
            <w:rPr>
              <w:rFonts w:ascii="ＭＳ 明朝" w:hAnsi="ＭＳ 明朝" w:hint="eastAsia"/>
              <w:sz w:val="22"/>
            </w:rPr>
          </w:pPr>
          <w:r>
            <w:rPr>
              <w:rStyle w:val="a6"/>
            </w:rPr>
            <w:fldChar w:fldCharType="begin"/>
          </w:r>
          <w:r>
            <w:rPr>
              <w:rStyle w:val="a6"/>
            </w:rPr>
            <w:instrText xml:space="preserve"> NUMPAGES </w:instrText>
          </w:r>
          <w:r>
            <w:rPr>
              <w:rStyle w:val="a6"/>
            </w:rPr>
            <w:fldChar w:fldCharType="separate"/>
          </w:r>
          <w:r w:rsidR="00D663A1">
            <w:rPr>
              <w:rStyle w:val="a6"/>
              <w:noProof/>
            </w:rPr>
            <w:t>3</w:t>
          </w:r>
          <w:r>
            <w:rPr>
              <w:rStyle w:val="a6"/>
            </w:rPr>
            <w:fldChar w:fldCharType="end"/>
          </w:r>
          <w:r>
            <w:rPr>
              <w:rFonts w:ascii="ＭＳ 明朝" w:hAnsi="ＭＳ 明朝" w:hint="eastAsia"/>
              <w:sz w:val="22"/>
            </w:rPr>
            <w:t>頁の内</w:t>
          </w:r>
          <w:r>
            <w:rPr>
              <w:rFonts w:ascii="ＭＳ 明朝" w:hAnsi="ＭＳ 明朝"/>
              <w:sz w:val="22"/>
            </w:rPr>
            <w:t xml:space="preserve"> </w:t>
          </w:r>
          <w:r>
            <w:rPr>
              <w:rStyle w:val="a6"/>
            </w:rPr>
            <w:fldChar w:fldCharType="begin"/>
          </w:r>
          <w:r>
            <w:rPr>
              <w:rStyle w:val="a6"/>
            </w:rPr>
            <w:instrText xml:space="preserve"> PAGE </w:instrText>
          </w:r>
          <w:r>
            <w:rPr>
              <w:rStyle w:val="a6"/>
            </w:rPr>
            <w:fldChar w:fldCharType="separate"/>
          </w:r>
          <w:r w:rsidR="00D663A1">
            <w:rPr>
              <w:rStyle w:val="a6"/>
              <w:noProof/>
            </w:rPr>
            <w:t>3</w:t>
          </w:r>
          <w:r>
            <w:rPr>
              <w:rStyle w:val="a6"/>
            </w:rPr>
            <w:fldChar w:fldCharType="end"/>
          </w:r>
          <w:r>
            <w:rPr>
              <w:rFonts w:ascii="ＭＳ 明朝" w:hAnsi="ＭＳ 明朝" w:hint="eastAsia"/>
              <w:sz w:val="22"/>
            </w:rPr>
            <w:t>頁</w:t>
          </w:r>
        </w:p>
      </w:tc>
    </w:tr>
  </w:tbl>
  <w:p w:rsidR="00723839" w:rsidRDefault="00723839">
    <w:pPr>
      <w:pStyle w:val="a5"/>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801BD"/>
    <w:multiLevelType w:val="multilevel"/>
    <w:tmpl w:val="BA084886"/>
    <w:lvl w:ilvl="0">
      <w:start w:val="1"/>
      <w:numFmt w:val="decimalFullWidth"/>
      <w:lvlText w:val="%1．"/>
      <w:lvlJc w:val="left"/>
      <w:pPr>
        <w:tabs>
          <w:tab w:val="num" w:pos="765"/>
        </w:tabs>
        <w:ind w:left="765" w:hanging="405"/>
      </w:pPr>
      <w:rPr>
        <w:rFonts w:hint="eastAsi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3A70914"/>
    <w:multiLevelType w:val="multilevel"/>
    <w:tmpl w:val="90C2DBD8"/>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94"/>
        </w:tabs>
        <w:ind w:left="794" w:hanging="584"/>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2" w15:restartNumberingAfterBreak="0">
    <w:nsid w:val="2503305B"/>
    <w:multiLevelType w:val="hybridMultilevel"/>
    <w:tmpl w:val="AD4E2F7A"/>
    <w:lvl w:ilvl="0" w:tplc="2F16C5E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6E00F63"/>
    <w:multiLevelType w:val="multilevel"/>
    <w:tmpl w:val="F2E8737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930"/>
        </w:tabs>
        <w:ind w:left="930" w:hanging="720"/>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4" w15:restartNumberingAfterBreak="0">
    <w:nsid w:val="297D4B40"/>
    <w:multiLevelType w:val="hybridMultilevel"/>
    <w:tmpl w:val="2408CE36"/>
    <w:lvl w:ilvl="0" w:tplc="446EA454">
      <w:start w:val="1"/>
      <w:numFmt w:val="bullet"/>
      <w:lvlText w:val="・"/>
      <w:lvlJc w:val="left"/>
      <w:pPr>
        <w:tabs>
          <w:tab w:val="num" w:pos="1864"/>
        </w:tabs>
        <w:ind w:left="1864" w:hanging="340"/>
      </w:pPr>
      <w:rPr>
        <w:rFonts w:ascii="ＭＳ 明朝" w:eastAsia="ＭＳ 明朝" w:hAnsi="ＭＳ 明朝" w:cs="Times New Roman" w:hint="eastAsia"/>
      </w:rPr>
    </w:lvl>
    <w:lvl w:ilvl="1" w:tplc="0409000B" w:tentative="1">
      <w:start w:val="1"/>
      <w:numFmt w:val="bullet"/>
      <w:lvlText w:val=""/>
      <w:lvlJc w:val="left"/>
      <w:pPr>
        <w:tabs>
          <w:tab w:val="num" w:pos="1230"/>
        </w:tabs>
        <w:ind w:left="1230" w:hanging="420"/>
      </w:pPr>
      <w:rPr>
        <w:rFonts w:ascii="Wingdings" w:hAnsi="Wingdings" w:hint="default"/>
      </w:rPr>
    </w:lvl>
    <w:lvl w:ilvl="2" w:tplc="0409000D" w:tentative="1">
      <w:start w:val="1"/>
      <w:numFmt w:val="bullet"/>
      <w:lvlText w:val=""/>
      <w:lvlJc w:val="left"/>
      <w:pPr>
        <w:tabs>
          <w:tab w:val="num" w:pos="1650"/>
        </w:tabs>
        <w:ind w:left="1650" w:hanging="420"/>
      </w:pPr>
      <w:rPr>
        <w:rFonts w:ascii="Wingdings" w:hAnsi="Wingdings" w:hint="default"/>
      </w:rPr>
    </w:lvl>
    <w:lvl w:ilvl="3" w:tplc="04090001" w:tentative="1">
      <w:start w:val="1"/>
      <w:numFmt w:val="bullet"/>
      <w:lvlText w:val=""/>
      <w:lvlJc w:val="left"/>
      <w:pPr>
        <w:tabs>
          <w:tab w:val="num" w:pos="2070"/>
        </w:tabs>
        <w:ind w:left="2070" w:hanging="420"/>
      </w:pPr>
      <w:rPr>
        <w:rFonts w:ascii="Wingdings" w:hAnsi="Wingdings" w:hint="default"/>
      </w:rPr>
    </w:lvl>
    <w:lvl w:ilvl="4" w:tplc="0409000B" w:tentative="1">
      <w:start w:val="1"/>
      <w:numFmt w:val="bullet"/>
      <w:lvlText w:val=""/>
      <w:lvlJc w:val="left"/>
      <w:pPr>
        <w:tabs>
          <w:tab w:val="num" w:pos="2490"/>
        </w:tabs>
        <w:ind w:left="2490" w:hanging="420"/>
      </w:pPr>
      <w:rPr>
        <w:rFonts w:ascii="Wingdings" w:hAnsi="Wingdings" w:hint="default"/>
      </w:rPr>
    </w:lvl>
    <w:lvl w:ilvl="5" w:tplc="0409000D" w:tentative="1">
      <w:start w:val="1"/>
      <w:numFmt w:val="bullet"/>
      <w:lvlText w:val=""/>
      <w:lvlJc w:val="left"/>
      <w:pPr>
        <w:tabs>
          <w:tab w:val="num" w:pos="2910"/>
        </w:tabs>
        <w:ind w:left="2910" w:hanging="420"/>
      </w:pPr>
      <w:rPr>
        <w:rFonts w:ascii="Wingdings" w:hAnsi="Wingdings" w:hint="default"/>
      </w:rPr>
    </w:lvl>
    <w:lvl w:ilvl="6" w:tplc="04090001" w:tentative="1">
      <w:start w:val="1"/>
      <w:numFmt w:val="bullet"/>
      <w:lvlText w:val=""/>
      <w:lvlJc w:val="left"/>
      <w:pPr>
        <w:tabs>
          <w:tab w:val="num" w:pos="3330"/>
        </w:tabs>
        <w:ind w:left="3330" w:hanging="420"/>
      </w:pPr>
      <w:rPr>
        <w:rFonts w:ascii="Wingdings" w:hAnsi="Wingdings" w:hint="default"/>
      </w:rPr>
    </w:lvl>
    <w:lvl w:ilvl="7" w:tplc="0409000B" w:tentative="1">
      <w:start w:val="1"/>
      <w:numFmt w:val="bullet"/>
      <w:lvlText w:val=""/>
      <w:lvlJc w:val="left"/>
      <w:pPr>
        <w:tabs>
          <w:tab w:val="num" w:pos="3750"/>
        </w:tabs>
        <w:ind w:left="3750" w:hanging="420"/>
      </w:pPr>
      <w:rPr>
        <w:rFonts w:ascii="Wingdings" w:hAnsi="Wingdings" w:hint="default"/>
      </w:rPr>
    </w:lvl>
    <w:lvl w:ilvl="8" w:tplc="0409000D" w:tentative="1">
      <w:start w:val="1"/>
      <w:numFmt w:val="bullet"/>
      <w:lvlText w:val=""/>
      <w:lvlJc w:val="left"/>
      <w:pPr>
        <w:tabs>
          <w:tab w:val="num" w:pos="4170"/>
        </w:tabs>
        <w:ind w:left="4170" w:hanging="420"/>
      </w:pPr>
      <w:rPr>
        <w:rFonts w:ascii="Wingdings" w:hAnsi="Wingdings" w:hint="default"/>
      </w:rPr>
    </w:lvl>
  </w:abstractNum>
  <w:abstractNum w:abstractNumId="5" w15:restartNumberingAfterBreak="0">
    <w:nsid w:val="343648D4"/>
    <w:multiLevelType w:val="hybridMultilevel"/>
    <w:tmpl w:val="7510537E"/>
    <w:lvl w:ilvl="0" w:tplc="446EA454">
      <w:start w:val="1"/>
      <w:numFmt w:val="bullet"/>
      <w:lvlText w:val="・"/>
      <w:lvlJc w:val="left"/>
      <w:pPr>
        <w:tabs>
          <w:tab w:val="num" w:pos="1894"/>
        </w:tabs>
        <w:ind w:left="1894" w:hanging="34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3B6717FE"/>
    <w:multiLevelType w:val="multilevel"/>
    <w:tmpl w:val="6B04EEB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851"/>
        </w:tabs>
        <w:ind w:left="851" w:hanging="641"/>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7" w15:restartNumberingAfterBreak="0">
    <w:nsid w:val="4F716DFF"/>
    <w:multiLevelType w:val="hybridMultilevel"/>
    <w:tmpl w:val="67ACC1D8"/>
    <w:lvl w:ilvl="0" w:tplc="4C70F73E">
      <w:start w:val="5"/>
      <w:numFmt w:val="bullet"/>
      <w:lvlText w:val="・"/>
      <w:lvlJc w:val="left"/>
      <w:pPr>
        <w:tabs>
          <w:tab w:val="num" w:pos="780"/>
        </w:tabs>
        <w:ind w:left="780" w:hanging="360"/>
      </w:pPr>
      <w:rPr>
        <w:rFonts w:ascii="ＭＳ 明朝" w:eastAsia="ＭＳ 明朝" w:hAnsi="ＭＳ 明朝" w:cs="Times New Roman" w:hint="eastAsia"/>
      </w:rPr>
    </w:lvl>
    <w:lvl w:ilvl="1" w:tplc="448E808E">
      <w:numFmt w:val="bullet"/>
      <w:lvlText w:val="・"/>
      <w:lvlJc w:val="left"/>
      <w:pPr>
        <w:tabs>
          <w:tab w:val="num" w:pos="1200"/>
        </w:tabs>
        <w:ind w:left="1200" w:hanging="360"/>
      </w:pPr>
      <w:rPr>
        <w:rFonts w:ascii="ＭＳ 明朝" w:eastAsia="ＭＳ 明朝" w:hAnsi="ＭＳ 明朝" w:cs="Times New Roman" w:hint="eastAsia"/>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5031400C"/>
    <w:multiLevelType w:val="hybridMultilevel"/>
    <w:tmpl w:val="B268B948"/>
    <w:lvl w:ilvl="0" w:tplc="283E490E">
      <w:start w:val="1"/>
      <w:numFmt w:val="decimal"/>
      <w:lvlText w:val="%1．"/>
      <w:lvlJc w:val="left"/>
      <w:pPr>
        <w:tabs>
          <w:tab w:val="num" w:pos="540"/>
        </w:tabs>
        <w:ind w:left="540" w:hanging="360"/>
      </w:pPr>
      <w:rPr>
        <w:rFonts w:hint="eastAsia"/>
      </w:rPr>
    </w:lvl>
    <w:lvl w:ilvl="1" w:tplc="6346F212">
      <w:start w:val="1"/>
      <w:numFmt w:val="decimalEnclosedCircle"/>
      <w:lvlText w:val="%2"/>
      <w:lvlJc w:val="left"/>
      <w:pPr>
        <w:tabs>
          <w:tab w:val="num" w:pos="960"/>
        </w:tabs>
        <w:ind w:left="960" w:hanging="360"/>
      </w:pPr>
      <w:rPr>
        <w:rFonts w:hint="eastAsia"/>
      </w:rPr>
    </w:lvl>
    <w:lvl w:ilvl="2" w:tplc="6B5E877A">
      <w:start w:val="1"/>
      <w:numFmt w:val="decimal"/>
      <w:lvlText w:val="%3."/>
      <w:lvlJc w:val="left"/>
      <w:pPr>
        <w:tabs>
          <w:tab w:val="num" w:pos="1380"/>
        </w:tabs>
        <w:ind w:left="1380" w:hanging="360"/>
      </w:pPr>
      <w:rPr>
        <w:rFonts w:hint="eastAsia"/>
      </w:rPr>
    </w:lvl>
    <w:lvl w:ilvl="3" w:tplc="70D283B2">
      <w:start w:val="1"/>
      <w:numFmt w:val="decimalFullWidth"/>
      <w:lvlText w:val="%4．"/>
      <w:lvlJc w:val="left"/>
      <w:pPr>
        <w:tabs>
          <w:tab w:val="num" w:pos="1860"/>
        </w:tabs>
        <w:ind w:left="1860" w:hanging="420"/>
      </w:pPr>
      <w:rPr>
        <w:rFonts w:hint="default"/>
      </w:r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9" w15:restartNumberingAfterBreak="0">
    <w:nsid w:val="779F6E05"/>
    <w:multiLevelType w:val="hybridMultilevel"/>
    <w:tmpl w:val="4ED25056"/>
    <w:lvl w:ilvl="0" w:tplc="448E808E">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8"/>
  </w:num>
  <w:num w:numId="2">
    <w:abstractNumId w:val="2"/>
  </w:num>
  <w:num w:numId="3">
    <w:abstractNumId w:val="9"/>
  </w:num>
  <w:num w:numId="4">
    <w:abstractNumId w:val="4"/>
  </w:num>
  <w:num w:numId="5">
    <w:abstractNumId w:val="0"/>
  </w:num>
  <w:num w:numId="6">
    <w:abstractNumId w:val="1"/>
  </w:num>
  <w:num w:numId="7">
    <w:abstractNumId w:val="5"/>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3074" fillcolor="white">
      <v:fill color="white"/>
      <v:textbox inset="5.85pt,.7pt,5.85pt,.7pt"/>
    </o:shapedefaults>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BE4"/>
    <w:rsid w:val="00005559"/>
    <w:rsid w:val="00024367"/>
    <w:rsid w:val="00054583"/>
    <w:rsid w:val="00071801"/>
    <w:rsid w:val="000878B8"/>
    <w:rsid w:val="00090D58"/>
    <w:rsid w:val="000A1AD5"/>
    <w:rsid w:val="000D75DE"/>
    <w:rsid w:val="000E464E"/>
    <w:rsid w:val="00107751"/>
    <w:rsid w:val="00107F06"/>
    <w:rsid w:val="00110536"/>
    <w:rsid w:val="00121657"/>
    <w:rsid w:val="00126E71"/>
    <w:rsid w:val="0013023B"/>
    <w:rsid w:val="001360B2"/>
    <w:rsid w:val="00137CC8"/>
    <w:rsid w:val="0015703C"/>
    <w:rsid w:val="00182890"/>
    <w:rsid w:val="001C50F0"/>
    <w:rsid w:val="001D47BF"/>
    <w:rsid w:val="001E706A"/>
    <w:rsid w:val="001F20C0"/>
    <w:rsid w:val="002313C6"/>
    <w:rsid w:val="00236AE2"/>
    <w:rsid w:val="00242D64"/>
    <w:rsid w:val="00242E1E"/>
    <w:rsid w:val="00246141"/>
    <w:rsid w:val="00250165"/>
    <w:rsid w:val="002735C4"/>
    <w:rsid w:val="00284CCC"/>
    <w:rsid w:val="002B09B3"/>
    <w:rsid w:val="002C62A1"/>
    <w:rsid w:val="002E17EB"/>
    <w:rsid w:val="002E33F8"/>
    <w:rsid w:val="003130A6"/>
    <w:rsid w:val="00353631"/>
    <w:rsid w:val="003571B0"/>
    <w:rsid w:val="00363EE4"/>
    <w:rsid w:val="0036610D"/>
    <w:rsid w:val="00372EF3"/>
    <w:rsid w:val="003757CB"/>
    <w:rsid w:val="003773A1"/>
    <w:rsid w:val="003962BD"/>
    <w:rsid w:val="003A1009"/>
    <w:rsid w:val="003B195E"/>
    <w:rsid w:val="003C23F3"/>
    <w:rsid w:val="003E2A4A"/>
    <w:rsid w:val="00415C36"/>
    <w:rsid w:val="004238CC"/>
    <w:rsid w:val="00455948"/>
    <w:rsid w:val="004572A0"/>
    <w:rsid w:val="00484E46"/>
    <w:rsid w:val="00495626"/>
    <w:rsid w:val="004B469E"/>
    <w:rsid w:val="004B770C"/>
    <w:rsid w:val="004C1909"/>
    <w:rsid w:val="004F2841"/>
    <w:rsid w:val="004F35A0"/>
    <w:rsid w:val="004F7C9F"/>
    <w:rsid w:val="005033EE"/>
    <w:rsid w:val="00503885"/>
    <w:rsid w:val="00510B14"/>
    <w:rsid w:val="00512616"/>
    <w:rsid w:val="00525846"/>
    <w:rsid w:val="00525AB8"/>
    <w:rsid w:val="00545369"/>
    <w:rsid w:val="0057389B"/>
    <w:rsid w:val="00583FBF"/>
    <w:rsid w:val="00595D92"/>
    <w:rsid w:val="005A34BB"/>
    <w:rsid w:val="005C690F"/>
    <w:rsid w:val="005D198E"/>
    <w:rsid w:val="005F170C"/>
    <w:rsid w:val="00610348"/>
    <w:rsid w:val="0063004D"/>
    <w:rsid w:val="0064054A"/>
    <w:rsid w:val="0064214D"/>
    <w:rsid w:val="00687470"/>
    <w:rsid w:val="006E4711"/>
    <w:rsid w:val="00723313"/>
    <w:rsid w:val="00723839"/>
    <w:rsid w:val="007407D1"/>
    <w:rsid w:val="00755315"/>
    <w:rsid w:val="00782E22"/>
    <w:rsid w:val="00786723"/>
    <w:rsid w:val="007A35E9"/>
    <w:rsid w:val="007C3A93"/>
    <w:rsid w:val="007D2894"/>
    <w:rsid w:val="007E7CF9"/>
    <w:rsid w:val="008058E6"/>
    <w:rsid w:val="00817C02"/>
    <w:rsid w:val="00824CFC"/>
    <w:rsid w:val="00830524"/>
    <w:rsid w:val="00870130"/>
    <w:rsid w:val="00872FB2"/>
    <w:rsid w:val="00874B1E"/>
    <w:rsid w:val="008771A4"/>
    <w:rsid w:val="008B0FBD"/>
    <w:rsid w:val="008B1A24"/>
    <w:rsid w:val="00914B37"/>
    <w:rsid w:val="00921FCE"/>
    <w:rsid w:val="00924155"/>
    <w:rsid w:val="00946AD0"/>
    <w:rsid w:val="009514D6"/>
    <w:rsid w:val="009621F2"/>
    <w:rsid w:val="00975FCF"/>
    <w:rsid w:val="009A64AA"/>
    <w:rsid w:val="009D2813"/>
    <w:rsid w:val="009E29C8"/>
    <w:rsid w:val="009E49B5"/>
    <w:rsid w:val="00A022A1"/>
    <w:rsid w:val="00A23DD1"/>
    <w:rsid w:val="00A25CE7"/>
    <w:rsid w:val="00A4341C"/>
    <w:rsid w:val="00A658A8"/>
    <w:rsid w:val="00A91707"/>
    <w:rsid w:val="00A94A42"/>
    <w:rsid w:val="00A9598F"/>
    <w:rsid w:val="00AB1A6E"/>
    <w:rsid w:val="00B76042"/>
    <w:rsid w:val="00B812E7"/>
    <w:rsid w:val="00B84378"/>
    <w:rsid w:val="00BB3DE6"/>
    <w:rsid w:val="00BC15D0"/>
    <w:rsid w:val="00BE2A8D"/>
    <w:rsid w:val="00C063C6"/>
    <w:rsid w:val="00C3114F"/>
    <w:rsid w:val="00C53D3E"/>
    <w:rsid w:val="00C55102"/>
    <w:rsid w:val="00C55143"/>
    <w:rsid w:val="00C62608"/>
    <w:rsid w:val="00CC6512"/>
    <w:rsid w:val="00CD3E8E"/>
    <w:rsid w:val="00D17366"/>
    <w:rsid w:val="00D47D00"/>
    <w:rsid w:val="00D53043"/>
    <w:rsid w:val="00D56EBA"/>
    <w:rsid w:val="00D57154"/>
    <w:rsid w:val="00D663A1"/>
    <w:rsid w:val="00D713E1"/>
    <w:rsid w:val="00D72ACA"/>
    <w:rsid w:val="00D77A89"/>
    <w:rsid w:val="00DB5FDD"/>
    <w:rsid w:val="00DD73AD"/>
    <w:rsid w:val="00DF0ADF"/>
    <w:rsid w:val="00E0344B"/>
    <w:rsid w:val="00E04096"/>
    <w:rsid w:val="00E11AD8"/>
    <w:rsid w:val="00E3269F"/>
    <w:rsid w:val="00E548F9"/>
    <w:rsid w:val="00E707FC"/>
    <w:rsid w:val="00E7204E"/>
    <w:rsid w:val="00E93965"/>
    <w:rsid w:val="00ED058D"/>
    <w:rsid w:val="00ED53F6"/>
    <w:rsid w:val="00EE012A"/>
    <w:rsid w:val="00F156BE"/>
    <w:rsid w:val="00F15A45"/>
    <w:rsid w:val="00F510B8"/>
    <w:rsid w:val="00F5264D"/>
    <w:rsid w:val="00F54F01"/>
    <w:rsid w:val="00F7206D"/>
    <w:rsid w:val="00F74A0E"/>
    <w:rsid w:val="00FA5E0A"/>
    <w:rsid w:val="00FE2349"/>
    <w:rsid w:val="00FF2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shapedefaults>
    <o:shapelayout v:ext="edit">
      <o:idmap v:ext="edit" data="1"/>
    </o:shapelayout>
  </w:shapeDefaults>
  <w:decimalSymbol w:val="."/>
  <w:listSeparator w:val=","/>
  <w15:chartTrackingRefBased/>
  <w15:docId w15:val="{17AFB068-AF2A-4BA6-AA4F-B910B2AC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Pr>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pPr>
      <w:ind w:left="426"/>
    </w:pPr>
    <w:rPr>
      <w:rFonts w:ascii="ＭＳ 明朝" w:hAnsi="ＭＳ 明朝"/>
      <w:sz w:val="21"/>
      <w:lang w:eastAsia="ja-JP"/>
    </w:rPr>
  </w:style>
  <w:style w:type="paragraph" w:styleId="a3">
    <w:name w:val="Body Text Indent"/>
    <w:basedOn w:val="a"/>
    <w:pPr>
      <w:ind w:firstLine="360"/>
      <w:jc w:val="both"/>
    </w:pPr>
    <w:rPr>
      <w:rFonts w:ascii="ＭＳ 明朝" w:hAnsi="ＭＳ 明朝"/>
      <w:sz w:val="21"/>
      <w:lang w:eastAsia="ja-JP"/>
    </w:rPr>
  </w:style>
  <w:style w:type="paragraph" w:styleId="20">
    <w:name w:val="Body Text 2"/>
    <w:basedOn w:val="a"/>
    <w:pPr>
      <w:jc w:val="both"/>
    </w:pPr>
    <w:rPr>
      <w:rFonts w:ascii="ＭＳ 明朝" w:hAnsi="ＭＳ 明朝"/>
      <w:sz w:val="21"/>
      <w:lang w:eastAsia="ja-JP"/>
    </w:rPr>
  </w:style>
  <w:style w:type="paragraph" w:styleId="a4">
    <w:name w:val="Body Text"/>
    <w:basedOn w:val="a"/>
    <w:rPr>
      <w:sz w:val="21"/>
      <w:lang w:eastAsia="ja-JP"/>
    </w:rPr>
  </w:style>
  <w:style w:type="paragraph" w:styleId="a5">
    <w:name w:val="header"/>
    <w:basedOn w:val="a"/>
    <w:pPr>
      <w:tabs>
        <w:tab w:val="center" w:pos="4252"/>
        <w:tab w:val="right" w:pos="8504"/>
      </w:tabs>
      <w:snapToGrid w:val="0"/>
    </w:pPr>
    <w:rPr>
      <w:lang w:eastAsia="ja-JP"/>
    </w:rPr>
  </w:style>
  <w:style w:type="character" w:styleId="a6">
    <w:name w:val="page number"/>
    <w:basedOn w:val="a0"/>
  </w:style>
  <w:style w:type="paragraph" w:styleId="a7">
    <w:name w:val="footer"/>
    <w:basedOn w:val="a"/>
    <w:pPr>
      <w:tabs>
        <w:tab w:val="center" w:pos="4252"/>
        <w:tab w:val="right" w:pos="8504"/>
      </w:tabs>
    </w:pPr>
  </w:style>
  <w:style w:type="paragraph" w:styleId="a8">
    <w:name w:val="Balloon Text"/>
    <w:basedOn w:val="a"/>
    <w:semiHidden/>
    <w:rPr>
      <w:rFonts w:ascii="Arial" w:eastAsia="ＭＳ ゴシック" w:hAnsi="Arial"/>
      <w:sz w:val="18"/>
      <w:szCs w:val="18"/>
    </w:rPr>
  </w:style>
  <w:style w:type="table" w:styleId="a9">
    <w:name w:val="Table Grid"/>
    <w:basedOn w:val="a1"/>
    <w:rsid w:val="002F3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91707"/>
    <w:pPr>
      <w:ind w:leftChars="400" w:left="840"/>
    </w:pPr>
  </w:style>
  <w:style w:type="character" w:styleId="ab">
    <w:name w:val="annotation reference"/>
    <w:rsid w:val="00BC15D0"/>
    <w:rPr>
      <w:sz w:val="18"/>
      <w:szCs w:val="18"/>
    </w:rPr>
  </w:style>
  <w:style w:type="paragraph" w:styleId="ac">
    <w:name w:val="annotation text"/>
    <w:basedOn w:val="a"/>
    <w:link w:val="ad"/>
    <w:rsid w:val="00BC15D0"/>
  </w:style>
  <w:style w:type="character" w:customStyle="1" w:styleId="ad">
    <w:name w:val="コメント文字列 (文字)"/>
    <w:link w:val="ac"/>
    <w:rsid w:val="00BC15D0"/>
    <w:rPr>
      <w:sz w:val="24"/>
      <w:szCs w:val="24"/>
      <w:lang w:eastAsia="en-US"/>
    </w:rPr>
  </w:style>
  <w:style w:type="paragraph" w:styleId="ae">
    <w:name w:val="annotation subject"/>
    <w:basedOn w:val="ac"/>
    <w:next w:val="ac"/>
    <w:link w:val="af"/>
    <w:rsid w:val="00BC15D0"/>
    <w:rPr>
      <w:b/>
      <w:bCs/>
    </w:rPr>
  </w:style>
  <w:style w:type="character" w:customStyle="1" w:styleId="af">
    <w:name w:val="コメント内容 (文字)"/>
    <w:link w:val="ae"/>
    <w:rsid w:val="00BC15D0"/>
    <w:rPr>
      <w:b/>
      <w:bCs/>
      <w:sz w:val="24"/>
      <w:szCs w:val="24"/>
      <w:lang w:eastAsia="en-US"/>
    </w:rPr>
  </w:style>
  <w:style w:type="paragraph" w:styleId="af0">
    <w:name w:val="Revision"/>
    <w:hidden/>
    <w:uiPriority w:val="99"/>
    <w:semiHidden/>
    <w:rsid w:val="00FE234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190</Words>
  <Characters>1087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SOP</vt:lpstr>
      <vt:lpstr>SOP</vt:lpstr>
    </vt:vector>
  </TitlesOfParts>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dc:title>
  <dc:subject/>
  <dc:creator>日本再生医療学会</dc:creator>
  <cp:keywords/>
  <cp:lastModifiedBy>眞野 恭輔 K.M.</cp:lastModifiedBy>
  <cp:revision>2</cp:revision>
  <cp:lastPrinted>2015-03-04T00:44:00Z</cp:lastPrinted>
  <dcterms:created xsi:type="dcterms:W3CDTF">2017-04-01T00:52:00Z</dcterms:created>
  <dcterms:modified xsi:type="dcterms:W3CDTF">2017-04-01T00:52:00Z</dcterms:modified>
</cp:coreProperties>
</file>