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773" w:rsidRDefault="00D80773" w:rsidP="00D80773">
      <w:pPr>
        <w:jc w:val="center"/>
        <w:rPr>
          <w:color w:val="000000"/>
          <w:lang w:eastAsia="ja-JP"/>
        </w:rPr>
      </w:pPr>
      <w:bookmarkStart w:id="0" w:name="_GoBack"/>
      <w:bookmarkEnd w:id="0"/>
      <w:r>
        <w:rPr>
          <w:rFonts w:hAnsi="ＭＳ 明朝"/>
          <w:lang w:eastAsia="ja-JP"/>
        </w:rPr>
        <w:tab/>
      </w:r>
      <w:r>
        <w:pict>
          <v:rect id="_x0000_s1192" style="position:absolute;left:0;text-align:left;margin-left:.75pt;margin-top:-27pt;width:459pt;height:681.75pt;z-index:251658240;mso-position-horizontal-relative:text;mso-position-vertical-relative:text" filled="f"/>
        </w:pict>
      </w:r>
    </w:p>
    <w:p w:rsidR="00D80773" w:rsidRDefault="00D80773" w:rsidP="00D80773">
      <w:pPr>
        <w:rPr>
          <w:color w:val="000000"/>
          <w:lang w:eastAsia="ja-JP"/>
        </w:rPr>
      </w:pPr>
    </w:p>
    <w:p w:rsidR="00D80773" w:rsidRDefault="00D80773" w:rsidP="00D80773">
      <w:pPr>
        <w:rPr>
          <w:color w:val="000000"/>
          <w:lang w:eastAsia="ja-JP"/>
        </w:rPr>
      </w:pPr>
    </w:p>
    <w:p w:rsidR="00D80773" w:rsidRDefault="00D80773" w:rsidP="00D80773">
      <w:pPr>
        <w:rPr>
          <w:b/>
          <w:bCs/>
          <w:color w:val="000000"/>
          <w:sz w:val="28"/>
          <w:lang w:eastAsia="ja-JP"/>
        </w:rPr>
      </w:pPr>
    </w:p>
    <w:p w:rsidR="00D80773" w:rsidRDefault="00D80773" w:rsidP="00D80773">
      <w:pPr>
        <w:rPr>
          <w:b/>
          <w:bCs/>
          <w:color w:val="000000"/>
          <w:sz w:val="28"/>
          <w:lang w:eastAsia="ja-JP"/>
        </w:rPr>
      </w:pPr>
    </w:p>
    <w:p w:rsidR="00D80773" w:rsidRDefault="00D80773" w:rsidP="00D80773">
      <w:pPr>
        <w:rPr>
          <w:b/>
          <w:bCs/>
          <w:color w:val="000000"/>
          <w:sz w:val="28"/>
          <w:lang w:eastAsia="ja-JP"/>
        </w:rPr>
      </w:pPr>
    </w:p>
    <w:p w:rsidR="00D80773" w:rsidRDefault="00D80773" w:rsidP="00D80773">
      <w:pPr>
        <w:rPr>
          <w:b/>
          <w:bCs/>
          <w:color w:val="000000"/>
          <w:sz w:val="28"/>
          <w:lang w:eastAsia="ja-JP"/>
        </w:rPr>
      </w:pPr>
      <w:r>
        <w:pict>
          <v:rect id="_x0000_s1191" style="position:absolute;margin-left:83.7pt;margin-top:10.9pt;width:291pt;height:52.15pt;z-index:251657216" filled="f" fillcolor="black"/>
        </w:pict>
      </w:r>
    </w:p>
    <w:p w:rsidR="00BA79CD" w:rsidRDefault="00BA79CD" w:rsidP="00D80773">
      <w:pPr>
        <w:jc w:val="center"/>
        <w:rPr>
          <w:rFonts w:hAnsi="ＭＳ 明朝" w:hint="eastAsia"/>
          <w:b/>
          <w:bCs/>
          <w:color w:val="000000"/>
          <w:sz w:val="32"/>
          <w:lang w:eastAsia="ja-JP"/>
        </w:rPr>
      </w:pPr>
      <w:r>
        <w:rPr>
          <w:rFonts w:hAnsi="ＭＳ 明朝" w:hint="eastAsia"/>
          <w:b/>
          <w:bCs/>
          <w:color w:val="000000"/>
          <w:sz w:val="32"/>
          <w:lang w:eastAsia="ja-JP"/>
        </w:rPr>
        <w:t>品質等に関する情報及び</w:t>
      </w:r>
    </w:p>
    <w:p w:rsidR="00D80773" w:rsidRDefault="00BA79CD" w:rsidP="00D80773">
      <w:pPr>
        <w:jc w:val="center"/>
        <w:rPr>
          <w:rFonts w:hAnsi="ＭＳ 明朝"/>
          <w:b/>
          <w:bCs/>
          <w:color w:val="000000"/>
          <w:sz w:val="32"/>
          <w:lang w:eastAsia="ja-JP"/>
        </w:rPr>
      </w:pPr>
      <w:r>
        <w:rPr>
          <w:rFonts w:hAnsi="ＭＳ 明朝" w:hint="eastAsia"/>
          <w:b/>
          <w:bCs/>
          <w:color w:val="000000"/>
          <w:sz w:val="32"/>
          <w:lang w:eastAsia="ja-JP"/>
        </w:rPr>
        <w:t>品質不良</w:t>
      </w:r>
      <w:r w:rsidR="0098609B">
        <w:rPr>
          <w:rFonts w:hAnsi="ＭＳ 明朝" w:hint="eastAsia"/>
          <w:b/>
          <w:bCs/>
          <w:color w:val="000000"/>
          <w:sz w:val="32"/>
          <w:lang w:eastAsia="ja-JP"/>
        </w:rPr>
        <w:t>等</w:t>
      </w:r>
      <w:r>
        <w:rPr>
          <w:rFonts w:hAnsi="ＭＳ 明朝" w:hint="eastAsia"/>
          <w:b/>
          <w:bCs/>
          <w:color w:val="000000"/>
          <w:sz w:val="32"/>
          <w:lang w:eastAsia="ja-JP"/>
        </w:rPr>
        <w:t>の処理に</w:t>
      </w:r>
      <w:r w:rsidR="00D80773">
        <w:rPr>
          <w:rFonts w:hAnsi="ＭＳ 明朝" w:hint="eastAsia"/>
          <w:b/>
          <w:bCs/>
          <w:color w:val="000000"/>
          <w:sz w:val="32"/>
          <w:lang w:eastAsia="ja-JP"/>
        </w:rPr>
        <w:t>関する手順書</w:t>
      </w:r>
    </w:p>
    <w:p w:rsidR="00D80773" w:rsidRDefault="00D80773" w:rsidP="00D80773">
      <w:pPr>
        <w:rPr>
          <w:b/>
          <w:bCs/>
          <w:color w:val="000000"/>
          <w:sz w:val="32"/>
          <w:lang w:eastAsia="ja-JP"/>
        </w:rPr>
      </w:pPr>
    </w:p>
    <w:p w:rsidR="00D80773" w:rsidRDefault="00D80773" w:rsidP="00D80773">
      <w:pPr>
        <w:jc w:val="center"/>
        <w:rPr>
          <w:color w:val="000000"/>
          <w:sz w:val="32"/>
          <w:lang w:eastAsia="ja-JP"/>
        </w:rPr>
      </w:pPr>
      <w:r>
        <w:rPr>
          <w:rFonts w:hint="eastAsia"/>
          <w:color w:val="000000"/>
          <w:sz w:val="32"/>
          <w:lang w:eastAsia="ja-JP"/>
        </w:rPr>
        <w:t>文書番号：</w:t>
      </w:r>
      <w:r>
        <w:rPr>
          <w:color w:val="000000"/>
          <w:sz w:val="32"/>
          <w:lang w:eastAsia="ja-JP"/>
        </w:rPr>
        <w:t>AAA-</w:t>
      </w:r>
      <w:r>
        <w:rPr>
          <w:rFonts w:hint="eastAsia"/>
          <w:color w:val="000000"/>
          <w:sz w:val="32"/>
          <w:lang w:eastAsia="ja-JP"/>
        </w:rPr>
        <w:t>○○</w:t>
      </w:r>
      <w:r>
        <w:rPr>
          <w:color w:val="000000"/>
          <w:sz w:val="32"/>
          <w:lang w:eastAsia="ja-JP"/>
        </w:rPr>
        <w:t>-</w:t>
      </w:r>
      <w:r>
        <w:rPr>
          <w:rFonts w:hint="eastAsia"/>
          <w:color w:val="000000"/>
          <w:sz w:val="32"/>
          <w:lang w:eastAsia="ja-JP"/>
        </w:rPr>
        <w:t>△△</w:t>
      </w:r>
    </w:p>
    <w:p w:rsidR="00D80773" w:rsidRDefault="00D80773" w:rsidP="00D80773">
      <w:pPr>
        <w:rPr>
          <w:color w:val="000000"/>
          <w:sz w:val="32"/>
          <w:lang w:eastAsia="ja-JP"/>
        </w:rPr>
      </w:pPr>
    </w:p>
    <w:p w:rsidR="00D80773" w:rsidRDefault="00D80773" w:rsidP="00D80773">
      <w:pPr>
        <w:rPr>
          <w:color w:val="000000"/>
          <w:lang w:eastAsia="ja-JP"/>
        </w:rPr>
      </w:pPr>
    </w:p>
    <w:p w:rsidR="00D80773" w:rsidRDefault="00D80773" w:rsidP="00D80773">
      <w:pPr>
        <w:jc w:val="center"/>
        <w:rPr>
          <w:color w:val="000000"/>
          <w:lang w:eastAsia="ja-JP"/>
        </w:rPr>
      </w:pPr>
      <w:r>
        <w:rPr>
          <w:rFonts w:hAnsi="ＭＳ 明朝" w:hint="eastAsia"/>
          <w:color w:val="000000"/>
          <w:lang w:eastAsia="ja-JP"/>
        </w:rPr>
        <w:t>制定：</w:t>
      </w:r>
      <w:r>
        <w:rPr>
          <w:rFonts w:hAnsi="ＭＳ 明朝"/>
          <w:color w:val="000000"/>
          <w:lang w:eastAsia="ja-JP"/>
        </w:rPr>
        <w:t>20</w:t>
      </w:r>
      <w:r w:rsidR="00C0408B">
        <w:rPr>
          <w:rFonts w:hAnsi="ＭＳ 明朝" w:hint="eastAsia"/>
          <w:color w:val="000000"/>
          <w:lang w:eastAsia="ja-JP"/>
        </w:rPr>
        <w:t>XX</w:t>
      </w:r>
      <w:r>
        <w:rPr>
          <w:rFonts w:hAnsi="ＭＳ 明朝" w:hint="eastAsia"/>
          <w:color w:val="000000"/>
          <w:lang w:eastAsia="ja-JP"/>
        </w:rPr>
        <w:t>年</w:t>
      </w:r>
      <w:r w:rsidR="00C0408B">
        <w:rPr>
          <w:rFonts w:hAnsi="ＭＳ 明朝" w:hint="eastAsia"/>
          <w:color w:val="000000"/>
          <w:lang w:eastAsia="ja-JP"/>
        </w:rPr>
        <w:t>XX</w:t>
      </w:r>
      <w:r>
        <w:rPr>
          <w:rFonts w:hAnsi="ＭＳ 明朝" w:hint="eastAsia"/>
          <w:color w:val="000000"/>
          <w:lang w:eastAsia="ja-JP"/>
        </w:rPr>
        <w:t>月</w:t>
      </w:r>
      <w:r w:rsidR="00C0408B">
        <w:rPr>
          <w:rFonts w:hAnsi="ＭＳ 明朝" w:hint="eastAsia"/>
          <w:color w:val="000000"/>
          <w:lang w:eastAsia="ja-JP"/>
        </w:rPr>
        <w:t>XX</w:t>
      </w:r>
      <w:r>
        <w:rPr>
          <w:rFonts w:hAnsi="ＭＳ 明朝" w:hint="eastAsia"/>
          <w:color w:val="000000"/>
          <w:lang w:eastAsia="ja-JP"/>
        </w:rPr>
        <w:t>日</w:t>
      </w:r>
    </w:p>
    <w:p w:rsidR="00D80773" w:rsidRDefault="00D80773" w:rsidP="00D80773">
      <w:pPr>
        <w:jc w:val="center"/>
        <w:rPr>
          <w:color w:val="000000"/>
          <w:lang w:eastAsia="ja-JP"/>
        </w:rPr>
      </w:pPr>
    </w:p>
    <w:p w:rsidR="00D80773" w:rsidRDefault="00D80773" w:rsidP="00D80773">
      <w:pPr>
        <w:jc w:val="center"/>
        <w:rPr>
          <w:color w:val="000000"/>
          <w:lang w:eastAsia="ja-JP"/>
        </w:rPr>
      </w:pPr>
    </w:p>
    <w:p w:rsidR="00D80773" w:rsidRDefault="00D80773" w:rsidP="00D80773">
      <w:pPr>
        <w:jc w:val="center"/>
        <w:rPr>
          <w:color w:val="000000"/>
          <w:lang w:eastAsia="ja-JP"/>
        </w:rPr>
      </w:pPr>
    </w:p>
    <w:p w:rsidR="00D80773" w:rsidRDefault="00D80773" w:rsidP="00D80773">
      <w:pPr>
        <w:jc w:val="center"/>
        <w:rPr>
          <w:color w:val="000000"/>
          <w:lang w:eastAsia="ja-JP"/>
        </w:rPr>
      </w:pPr>
    </w:p>
    <w:p w:rsidR="00D80773" w:rsidRDefault="00D80773" w:rsidP="00D80773">
      <w:pPr>
        <w:jc w:val="center"/>
        <w:rPr>
          <w:color w:val="000000"/>
          <w:lang w:eastAsia="ja-JP"/>
        </w:rPr>
      </w:pPr>
    </w:p>
    <w:p w:rsidR="00D80773" w:rsidRDefault="00D80773" w:rsidP="00D80773">
      <w:pPr>
        <w:jc w:val="center"/>
        <w:rPr>
          <w:color w:val="000000"/>
          <w:lang w:eastAsia="ja-JP"/>
        </w:rPr>
      </w:pPr>
    </w:p>
    <w:p w:rsidR="00D80773" w:rsidRDefault="00D80773" w:rsidP="00D80773">
      <w:pPr>
        <w:jc w:val="center"/>
        <w:rPr>
          <w:color w:val="000000"/>
          <w:lang w:eastAsia="ja-JP"/>
        </w:rPr>
      </w:pPr>
    </w:p>
    <w:p w:rsidR="00D80773" w:rsidRDefault="00D80773" w:rsidP="00D80773">
      <w:pPr>
        <w:jc w:val="center"/>
        <w:rPr>
          <w:color w:val="000000"/>
          <w:lang w:eastAsia="ja-JP"/>
        </w:rPr>
      </w:pPr>
    </w:p>
    <w:p w:rsidR="00D80773" w:rsidRDefault="00D80773" w:rsidP="00D80773">
      <w:pPr>
        <w:jc w:val="center"/>
        <w:rPr>
          <w:color w:val="000000"/>
          <w:lang w:eastAsia="ja-JP"/>
        </w:rPr>
      </w:pPr>
    </w:p>
    <w:p w:rsidR="00D80773" w:rsidRDefault="00D80773" w:rsidP="00D80773">
      <w:pPr>
        <w:jc w:val="center"/>
        <w:rPr>
          <w:color w:val="000000"/>
          <w:lang w:eastAsia="ja-JP"/>
        </w:rPr>
      </w:pPr>
    </w:p>
    <w:p w:rsidR="00D80773" w:rsidRDefault="00D80773" w:rsidP="00D80773">
      <w:pPr>
        <w:jc w:val="center"/>
        <w:rPr>
          <w:color w:val="000000"/>
          <w:lang w:eastAsia="ja-JP"/>
        </w:rPr>
      </w:pPr>
    </w:p>
    <w:p w:rsidR="00D80773" w:rsidRDefault="00D80773" w:rsidP="00D80773">
      <w:pPr>
        <w:jc w:val="center"/>
        <w:rPr>
          <w:color w:val="000000"/>
          <w:lang w:eastAsia="ja-JP"/>
        </w:rPr>
      </w:pPr>
    </w:p>
    <w:p w:rsidR="00D80773" w:rsidRDefault="00D80773" w:rsidP="00D80773">
      <w:pPr>
        <w:jc w:val="center"/>
        <w:rPr>
          <w:color w:val="000000"/>
          <w:lang w:eastAsia="ja-JP"/>
        </w:rPr>
      </w:pPr>
    </w:p>
    <w:p w:rsidR="00D80773" w:rsidRDefault="00D80773" w:rsidP="00D80773">
      <w:pPr>
        <w:jc w:val="center"/>
        <w:rPr>
          <w:color w:val="000000"/>
          <w:lang w:eastAsia="ja-JP"/>
        </w:rPr>
      </w:pPr>
    </w:p>
    <w:tbl>
      <w:tblPr>
        <w:tblW w:w="0" w:type="auto"/>
        <w:tblInd w:w="2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0"/>
        <w:gridCol w:w="2520"/>
      </w:tblGrid>
      <w:tr w:rsidR="00D80773" w:rsidTr="00FA1B8E">
        <w:trPr>
          <w:trHeight w:val="4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  <w:r>
              <w:rPr>
                <w:rFonts w:hint="eastAsia"/>
                <w:color w:val="000000"/>
                <w:lang w:eastAsia="ja-JP"/>
              </w:rPr>
              <w:t>承</w:t>
            </w:r>
            <w:r>
              <w:rPr>
                <w:color w:val="000000"/>
                <w:lang w:eastAsia="ja-JP"/>
              </w:rPr>
              <w:t xml:space="preserve">   </w:t>
            </w:r>
            <w:r>
              <w:rPr>
                <w:rFonts w:hint="eastAsia"/>
                <w:color w:val="000000"/>
                <w:lang w:eastAsia="ja-JP"/>
              </w:rPr>
              <w:t>認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  <w:r>
              <w:rPr>
                <w:rFonts w:hint="eastAsia"/>
                <w:color w:val="000000"/>
                <w:lang w:eastAsia="ja-JP"/>
              </w:rPr>
              <w:t>作</w:t>
            </w:r>
            <w:r>
              <w:rPr>
                <w:color w:val="000000"/>
                <w:lang w:eastAsia="ja-JP"/>
              </w:rPr>
              <w:t xml:space="preserve">   </w:t>
            </w:r>
            <w:r>
              <w:rPr>
                <w:rFonts w:hint="eastAsia"/>
                <w:color w:val="000000"/>
                <w:lang w:eastAsia="ja-JP"/>
              </w:rPr>
              <w:t>成</w:t>
            </w:r>
          </w:p>
        </w:tc>
      </w:tr>
      <w:tr w:rsidR="00D80773" w:rsidTr="00FA1B8E">
        <w:trPr>
          <w:trHeight w:val="258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773" w:rsidRDefault="00C0408B" w:rsidP="00DC5EF3">
            <w:pPr>
              <w:jc w:val="center"/>
              <w:rPr>
                <w:color w:val="000000"/>
                <w:sz w:val="20"/>
                <w:szCs w:val="20"/>
                <w:lang w:eastAsia="zh-TW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ja-JP"/>
              </w:rPr>
              <w:t>○○○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773" w:rsidRDefault="00DC5EF3" w:rsidP="00FA1B8E">
            <w:pPr>
              <w:jc w:val="center"/>
              <w:rPr>
                <w:color w:val="000000"/>
                <w:sz w:val="20"/>
                <w:lang w:eastAsia="zh-TW"/>
              </w:rPr>
            </w:pPr>
            <w:r>
              <w:rPr>
                <w:rFonts w:hint="eastAsia"/>
                <w:color w:val="000000"/>
                <w:sz w:val="20"/>
                <w:lang w:eastAsia="ja-JP"/>
              </w:rPr>
              <w:t>○○○</w:t>
            </w:r>
          </w:p>
        </w:tc>
      </w:tr>
      <w:tr w:rsidR="00D80773" w:rsidTr="00FA1B8E">
        <w:trPr>
          <w:trHeight w:val="133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zh-TW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zh-TW"/>
              </w:rPr>
            </w:pPr>
          </w:p>
        </w:tc>
      </w:tr>
    </w:tbl>
    <w:p w:rsidR="00D80773" w:rsidRDefault="00D80773" w:rsidP="00D80773">
      <w:pPr>
        <w:jc w:val="center"/>
        <w:rPr>
          <w:color w:val="000000"/>
          <w:lang w:eastAsia="ja-JP"/>
        </w:rPr>
      </w:pPr>
    </w:p>
    <w:p w:rsidR="00D80773" w:rsidRDefault="00D80773" w:rsidP="00D80773">
      <w:pPr>
        <w:rPr>
          <w:color w:val="000000"/>
          <w:lang w:eastAsia="ja-JP"/>
        </w:rPr>
      </w:pPr>
    </w:p>
    <w:p w:rsidR="00D80773" w:rsidRDefault="00D80773" w:rsidP="00D80773">
      <w:pPr>
        <w:rPr>
          <w:color w:val="000000"/>
          <w:lang w:eastAsia="ja-JP"/>
        </w:rPr>
      </w:pPr>
    </w:p>
    <w:p w:rsidR="00D80773" w:rsidRDefault="00D80773" w:rsidP="00D80773">
      <w:pPr>
        <w:jc w:val="center"/>
        <w:rPr>
          <w:b/>
          <w:bCs/>
          <w:color w:val="000000"/>
          <w:sz w:val="28"/>
          <w:lang w:eastAsia="ja-JP"/>
        </w:rPr>
      </w:pPr>
      <w:r>
        <w:rPr>
          <w:b/>
          <w:bCs/>
          <w:color w:val="000000"/>
          <w:lang w:eastAsia="ja-JP"/>
        </w:rPr>
        <w:t>(</w:t>
      </w:r>
      <w:r>
        <w:rPr>
          <w:rFonts w:hint="eastAsia"/>
          <w:b/>
          <w:bCs/>
          <w:color w:val="000000"/>
          <w:lang w:eastAsia="ja-JP"/>
        </w:rPr>
        <w:t>施設名</w:t>
      </w:r>
      <w:r>
        <w:rPr>
          <w:b/>
          <w:bCs/>
          <w:color w:val="000000"/>
          <w:lang w:eastAsia="ja-JP"/>
        </w:rPr>
        <w:t>)</w:t>
      </w:r>
    </w:p>
    <w:p w:rsidR="00D80773" w:rsidRDefault="00D80773" w:rsidP="00D80773">
      <w:pPr>
        <w:jc w:val="center"/>
        <w:rPr>
          <w:b/>
          <w:bCs/>
          <w:color w:val="000000"/>
          <w:sz w:val="28"/>
          <w:lang w:eastAsia="ja-JP"/>
        </w:rPr>
      </w:pPr>
    </w:p>
    <w:p w:rsidR="00D80773" w:rsidRDefault="00D80773" w:rsidP="00D80773">
      <w:pPr>
        <w:jc w:val="center"/>
        <w:rPr>
          <w:rFonts w:hint="eastAsia"/>
          <w:b/>
          <w:bCs/>
          <w:color w:val="000000"/>
          <w:sz w:val="28"/>
          <w:lang w:eastAsia="ja-JP"/>
        </w:rPr>
      </w:pPr>
    </w:p>
    <w:p w:rsidR="00D80773" w:rsidRDefault="00D80773" w:rsidP="00D80773">
      <w:pPr>
        <w:jc w:val="center"/>
        <w:rPr>
          <w:rFonts w:hint="eastAsia"/>
          <w:b/>
          <w:bCs/>
          <w:color w:val="000000"/>
          <w:sz w:val="28"/>
          <w:lang w:eastAsia="ja-JP"/>
        </w:rPr>
      </w:pPr>
    </w:p>
    <w:p w:rsidR="00D80773" w:rsidRDefault="00D80773" w:rsidP="00D80773">
      <w:pPr>
        <w:jc w:val="center"/>
        <w:rPr>
          <w:b/>
          <w:bCs/>
          <w:color w:val="000000"/>
          <w:sz w:val="28"/>
          <w:lang w:eastAsia="ja-JP"/>
        </w:rPr>
      </w:pPr>
    </w:p>
    <w:p w:rsidR="00D80773" w:rsidRDefault="00D80773" w:rsidP="00D80773">
      <w:pPr>
        <w:rPr>
          <w:b/>
          <w:bCs/>
          <w:color w:val="000000"/>
          <w:sz w:val="28"/>
          <w:lang w:eastAsia="ja-JP"/>
        </w:rPr>
      </w:pPr>
    </w:p>
    <w:p w:rsidR="00D80773" w:rsidRDefault="00BA79CD" w:rsidP="00BA79CD">
      <w:pPr>
        <w:rPr>
          <w:rFonts w:hAnsi="ＭＳ 明朝"/>
          <w:bCs/>
          <w:color w:val="000000"/>
          <w:bdr w:val="single" w:sz="4" w:space="0" w:color="auto" w:frame="1"/>
          <w:lang w:eastAsia="ja-JP"/>
        </w:rPr>
      </w:pPr>
      <w:r w:rsidRPr="00BA79CD">
        <w:rPr>
          <w:rFonts w:hAnsi="ＭＳ 明朝" w:hint="eastAsia"/>
          <w:bCs/>
          <w:color w:val="000000"/>
          <w:bdr w:val="single" w:sz="4" w:space="0" w:color="auto" w:frame="1"/>
          <w:lang w:eastAsia="ja-JP"/>
        </w:rPr>
        <w:t>品質等に関する情報及び</w:t>
      </w:r>
      <w:r>
        <w:rPr>
          <w:rFonts w:hAnsi="ＭＳ 明朝" w:hint="eastAsia"/>
          <w:bCs/>
          <w:color w:val="000000"/>
          <w:bdr w:val="single" w:sz="4" w:space="0" w:color="auto" w:frame="1"/>
          <w:lang w:eastAsia="ja-JP"/>
        </w:rPr>
        <w:t>品質不良</w:t>
      </w:r>
      <w:r w:rsidR="0098609B">
        <w:rPr>
          <w:rFonts w:hAnsi="ＭＳ 明朝" w:hint="eastAsia"/>
          <w:bCs/>
          <w:color w:val="000000"/>
          <w:bdr w:val="single" w:sz="4" w:space="0" w:color="auto" w:frame="1"/>
          <w:lang w:eastAsia="ja-JP"/>
        </w:rPr>
        <w:t>等</w:t>
      </w:r>
      <w:r>
        <w:rPr>
          <w:rFonts w:hAnsi="ＭＳ 明朝" w:hint="eastAsia"/>
          <w:bCs/>
          <w:color w:val="000000"/>
          <w:bdr w:val="single" w:sz="4" w:space="0" w:color="auto" w:frame="1"/>
          <w:lang w:eastAsia="ja-JP"/>
        </w:rPr>
        <w:t>の処理に関する手順</w:t>
      </w:r>
      <w:r w:rsidR="00D80773">
        <w:rPr>
          <w:rFonts w:hAnsi="ＭＳ 明朝" w:hint="eastAsia"/>
          <w:bCs/>
          <w:color w:val="000000"/>
          <w:bdr w:val="single" w:sz="4" w:space="0" w:color="auto" w:frame="1"/>
          <w:lang w:eastAsia="ja-JP"/>
        </w:rPr>
        <w:t>書</w:t>
      </w:r>
    </w:p>
    <w:p w:rsidR="00D80773" w:rsidRDefault="00D80773" w:rsidP="00D80773">
      <w:pPr>
        <w:jc w:val="both"/>
        <w:rPr>
          <w:color w:val="000000"/>
          <w:lang w:eastAsia="ja-JP"/>
        </w:rPr>
      </w:pPr>
      <w:r>
        <w:rPr>
          <w:color w:val="000000"/>
          <w:lang w:eastAsia="ja-JP"/>
        </w:rPr>
        <w:t xml:space="preserve"> </w:t>
      </w:r>
    </w:p>
    <w:p w:rsidR="00D80773" w:rsidRDefault="00D80773" w:rsidP="00D80773">
      <w:pPr>
        <w:jc w:val="center"/>
        <w:rPr>
          <w:color w:val="000000"/>
          <w:lang w:eastAsia="ja-JP"/>
        </w:rPr>
      </w:pPr>
      <w:r>
        <w:rPr>
          <w:rFonts w:hAnsi="ＭＳ 明朝" w:hint="eastAsia"/>
          <w:color w:val="000000"/>
          <w:lang w:eastAsia="ja-JP"/>
        </w:rPr>
        <w:t>改訂履歴表</w:t>
      </w:r>
    </w:p>
    <w:p w:rsidR="00D80773" w:rsidRDefault="00D80773" w:rsidP="00D80773">
      <w:pPr>
        <w:jc w:val="center"/>
        <w:rPr>
          <w:color w:val="000000"/>
          <w:lang w:eastAsia="ja-JP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6"/>
        <w:gridCol w:w="1630"/>
        <w:gridCol w:w="1666"/>
        <w:gridCol w:w="4526"/>
      </w:tblGrid>
      <w:tr w:rsidR="00D80773" w:rsidTr="00FA1B8E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  <w:r>
              <w:rPr>
                <w:rFonts w:hAnsi="ＭＳ 明朝" w:hint="eastAsia"/>
                <w:color w:val="000000"/>
                <w:lang w:eastAsia="ja-JP"/>
              </w:rPr>
              <w:t>版番号及び改訂番号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  <w:r>
              <w:rPr>
                <w:rFonts w:hAnsi="ＭＳ 明朝" w:hint="eastAsia"/>
                <w:color w:val="000000"/>
                <w:lang w:eastAsia="ja-JP"/>
              </w:rPr>
              <w:t>年月日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  <w:r>
              <w:rPr>
                <w:rFonts w:hAnsi="ＭＳ 明朝" w:hint="eastAsia"/>
                <w:color w:val="000000"/>
                <w:lang w:eastAsia="ja-JP"/>
              </w:rPr>
              <w:t>改訂内容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  <w:r>
              <w:rPr>
                <w:rFonts w:hAnsi="ＭＳ 明朝" w:hint="eastAsia"/>
                <w:color w:val="000000"/>
                <w:lang w:eastAsia="ja-JP"/>
              </w:rPr>
              <w:t>改訂理由</w:t>
            </w:r>
          </w:p>
        </w:tc>
      </w:tr>
      <w:tr w:rsidR="00D80773" w:rsidTr="00FA1B8E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  <w:r>
              <w:rPr>
                <w:color w:val="000000"/>
                <w:lang w:eastAsia="ja-JP"/>
              </w:rPr>
              <w:t>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773" w:rsidRDefault="00D80773" w:rsidP="00C0408B">
            <w:pPr>
              <w:jc w:val="center"/>
              <w:rPr>
                <w:color w:val="000000"/>
                <w:lang w:eastAsia="ja-JP"/>
              </w:rPr>
            </w:pPr>
            <w:r>
              <w:rPr>
                <w:color w:val="000000"/>
                <w:lang w:eastAsia="ja-JP"/>
              </w:rPr>
              <w:t>20</w:t>
            </w:r>
            <w:r w:rsidR="00C0408B">
              <w:rPr>
                <w:rFonts w:hint="eastAsia"/>
                <w:color w:val="000000"/>
                <w:lang w:eastAsia="ja-JP"/>
              </w:rPr>
              <w:t>XX</w:t>
            </w:r>
            <w:r>
              <w:rPr>
                <w:color w:val="000000"/>
                <w:lang w:eastAsia="ja-JP"/>
              </w:rPr>
              <w:t>/</w:t>
            </w:r>
            <w:r w:rsidR="00C0408B">
              <w:rPr>
                <w:rFonts w:hint="eastAsia"/>
                <w:color w:val="000000"/>
                <w:lang w:eastAsia="ja-JP"/>
              </w:rPr>
              <w:t>XX</w:t>
            </w:r>
            <w:r>
              <w:rPr>
                <w:color w:val="000000"/>
                <w:lang w:eastAsia="ja-JP"/>
              </w:rPr>
              <w:t>/</w:t>
            </w:r>
            <w:r w:rsidR="00C0408B">
              <w:rPr>
                <w:rFonts w:hint="eastAsia"/>
                <w:color w:val="000000"/>
                <w:lang w:eastAsia="ja-JP"/>
              </w:rPr>
              <w:t>XX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  <w:r>
              <w:rPr>
                <w:rFonts w:hAnsi="ＭＳ 明朝" w:hint="eastAsia"/>
                <w:color w:val="000000"/>
                <w:lang w:eastAsia="ja-JP"/>
              </w:rPr>
              <w:t>制定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D80773" w:rsidTr="00FA1B8E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D80773" w:rsidTr="00FA1B8E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D80773" w:rsidTr="00FA1B8E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D80773" w:rsidTr="00FA1B8E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D80773" w:rsidTr="00FA1B8E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D80773" w:rsidTr="00FA1B8E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D80773" w:rsidTr="00FA1B8E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D80773" w:rsidTr="00FA1B8E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D80773" w:rsidTr="00FA1B8E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D80773" w:rsidTr="00FA1B8E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D80773" w:rsidTr="00FA1B8E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D80773" w:rsidTr="00FA1B8E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D80773" w:rsidTr="00FA1B8E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D80773" w:rsidTr="00FA1B8E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D80773" w:rsidTr="00FA1B8E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D80773" w:rsidTr="00FA1B8E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D80773" w:rsidTr="00FA1B8E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D80773" w:rsidTr="00FA1B8E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D80773" w:rsidTr="00FA1B8E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D80773" w:rsidTr="00FA1B8E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D80773" w:rsidTr="00FA1B8E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D80773" w:rsidTr="00FA1B8E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D80773" w:rsidTr="00FA1B8E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D80773" w:rsidTr="00FA1B8E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D80773" w:rsidTr="00FA1B8E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D80773" w:rsidTr="00FA1B8E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D80773" w:rsidTr="00FA1B8E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D80773" w:rsidTr="00FA1B8E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D80773" w:rsidTr="00FA1B8E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D80773" w:rsidTr="00FA1B8E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D80773" w:rsidTr="00FA1B8E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D80773" w:rsidTr="00FA1B8E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D80773" w:rsidTr="00FA1B8E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D80773" w:rsidTr="00FA1B8E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</w:tr>
      <w:tr w:rsidR="00D80773" w:rsidTr="00FA1B8E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73" w:rsidRDefault="00D80773" w:rsidP="00FA1B8E">
            <w:pPr>
              <w:jc w:val="center"/>
              <w:rPr>
                <w:color w:val="000000"/>
                <w:lang w:eastAsia="ja-JP"/>
              </w:rPr>
            </w:pPr>
          </w:p>
        </w:tc>
      </w:tr>
    </w:tbl>
    <w:p w:rsidR="00D80773" w:rsidRDefault="00D80773" w:rsidP="00D80773">
      <w:pPr>
        <w:rPr>
          <w:color w:val="000000"/>
          <w:sz w:val="21"/>
          <w:lang w:eastAsia="ja-JP"/>
        </w:rPr>
        <w:sectPr w:rsidR="00D80773">
          <w:footerReference w:type="default" r:id="rId7"/>
          <w:pgSz w:w="11906" w:h="16838"/>
          <w:pgMar w:top="1985" w:right="991" w:bottom="1701" w:left="1701" w:header="708" w:footer="708" w:gutter="0"/>
          <w:cols w:space="720"/>
        </w:sectPr>
      </w:pPr>
    </w:p>
    <w:p w:rsidR="00D80773" w:rsidRPr="00711251" w:rsidRDefault="00D80773" w:rsidP="00BD3E91">
      <w:pPr>
        <w:pStyle w:val="1"/>
        <w:ind w:leftChars="0" w:left="0"/>
        <w:jc w:val="both"/>
      </w:pPr>
      <w:r w:rsidRPr="00B04D5F">
        <w:rPr>
          <w:rFonts w:hint="eastAsia"/>
        </w:rPr>
        <w:lastRenderedPageBreak/>
        <w:t xml:space="preserve">1. </w:t>
      </w:r>
      <w:r w:rsidRPr="00B04D5F">
        <w:rPr>
          <w:rFonts w:hint="eastAsia"/>
        </w:rPr>
        <w:t>目</w:t>
      </w:r>
      <w:r>
        <w:rPr>
          <w:rFonts w:hint="eastAsia"/>
        </w:rPr>
        <w:t xml:space="preserve">　</w:t>
      </w:r>
      <w:r w:rsidRPr="00711251">
        <w:rPr>
          <w:rFonts w:hint="eastAsia"/>
        </w:rPr>
        <w:t>的</w:t>
      </w:r>
      <w:r>
        <w:rPr>
          <w:rFonts w:hint="eastAsia"/>
        </w:rPr>
        <w:t xml:space="preserve">　：</w:t>
      </w:r>
    </w:p>
    <w:p w:rsidR="00B60C5A" w:rsidRPr="007846E4" w:rsidRDefault="00D80773" w:rsidP="00507E0B">
      <w:pPr>
        <w:pStyle w:val="1"/>
        <w:ind w:leftChars="236" w:left="566" w:firstLineChars="72" w:firstLine="151"/>
        <w:jc w:val="both"/>
        <w:rPr>
          <w:rFonts w:hint="eastAsia"/>
        </w:rPr>
      </w:pPr>
      <w:r>
        <w:rPr>
          <w:rFonts w:hint="eastAsia"/>
        </w:rPr>
        <w:t>○○</w:t>
      </w:r>
      <w:r w:rsidR="007D1981">
        <w:rPr>
          <w:rFonts w:hint="eastAsia"/>
        </w:rPr>
        <w:t>細胞培養加工施設</w:t>
      </w:r>
      <w:r w:rsidR="00804725">
        <w:rPr>
          <w:rFonts w:hint="eastAsia"/>
        </w:rPr>
        <w:t>において製造される</w:t>
      </w:r>
      <w:r w:rsidR="00412B32">
        <w:rPr>
          <w:rFonts w:hint="eastAsia"/>
        </w:rPr>
        <w:t>特定細胞加工物</w:t>
      </w:r>
      <w:r w:rsidR="00804725">
        <w:rPr>
          <w:rFonts w:hint="eastAsia"/>
        </w:rPr>
        <w:t>に</w:t>
      </w:r>
      <w:r w:rsidR="0098609B">
        <w:rPr>
          <w:rFonts w:hint="eastAsia"/>
        </w:rPr>
        <w:t>つ</w:t>
      </w:r>
      <w:r w:rsidR="00804725">
        <w:rPr>
          <w:rFonts w:hint="eastAsia"/>
        </w:rPr>
        <w:t>いて、</w:t>
      </w:r>
      <w:r w:rsidR="00375BFE">
        <w:rPr>
          <w:rFonts w:hint="eastAsia"/>
        </w:rPr>
        <w:t>特定細胞加工物に係る品質等に関する情報</w:t>
      </w:r>
      <w:r w:rsidR="00AF55B9">
        <w:rPr>
          <w:rFonts w:hint="eastAsia"/>
        </w:rPr>
        <w:t>及び品質不良等の情報</w:t>
      </w:r>
      <w:r w:rsidR="0098609B">
        <w:rPr>
          <w:rFonts w:hint="eastAsia"/>
        </w:rPr>
        <w:t>（以下、「品質情報」）</w:t>
      </w:r>
      <w:r w:rsidR="00375BFE">
        <w:rPr>
          <w:rFonts w:hint="eastAsia"/>
        </w:rPr>
        <w:t>を得たとき</w:t>
      </w:r>
      <w:r w:rsidR="00BD1B76" w:rsidRPr="007846E4">
        <w:rPr>
          <w:rFonts w:hint="eastAsia"/>
        </w:rPr>
        <w:t>、その原因が</w:t>
      </w:r>
      <w:r w:rsidR="00D5680D">
        <w:rPr>
          <w:rFonts w:hint="eastAsia"/>
        </w:rPr>
        <w:t>○○</w:t>
      </w:r>
      <w:r w:rsidR="007D1981">
        <w:rPr>
          <w:rFonts w:hint="eastAsia"/>
        </w:rPr>
        <w:t>細胞培養加工施設</w:t>
      </w:r>
      <w:r w:rsidR="00255B01">
        <w:rPr>
          <w:rFonts w:hint="eastAsia"/>
        </w:rPr>
        <w:t>に起因する</w:t>
      </w:r>
      <w:r w:rsidR="00D5680D">
        <w:rPr>
          <w:rFonts w:hint="eastAsia"/>
        </w:rPr>
        <w:t>と考えられる</w:t>
      </w:r>
      <w:r w:rsidR="0098609B">
        <w:rPr>
          <w:rFonts w:hint="eastAsia"/>
        </w:rPr>
        <w:t>場合</w:t>
      </w:r>
      <w:r w:rsidR="00BD1B76" w:rsidRPr="007846E4">
        <w:rPr>
          <w:rFonts w:hint="eastAsia"/>
        </w:rPr>
        <w:t>に、</w:t>
      </w:r>
      <w:r w:rsidR="002B3C99" w:rsidRPr="007846E4">
        <w:rPr>
          <w:rFonts w:hint="eastAsia"/>
        </w:rPr>
        <w:t>その原因を究明</w:t>
      </w:r>
      <w:r w:rsidR="00A44D44">
        <w:rPr>
          <w:rFonts w:hint="eastAsia"/>
        </w:rPr>
        <w:t>し</w:t>
      </w:r>
      <w:r w:rsidR="00D5680D">
        <w:rPr>
          <w:rFonts w:hint="eastAsia"/>
        </w:rPr>
        <w:t>、</w:t>
      </w:r>
      <w:r w:rsidR="00255B01">
        <w:rPr>
          <w:rFonts w:hint="eastAsia"/>
        </w:rPr>
        <w:t>改善措置を講ずる</w:t>
      </w:r>
      <w:r w:rsidR="002B3C99" w:rsidRPr="007846E4">
        <w:rPr>
          <w:rFonts w:hint="eastAsia"/>
        </w:rPr>
        <w:t>ことを目的としてこ</w:t>
      </w:r>
      <w:r w:rsidR="00BD1B76" w:rsidRPr="007846E4">
        <w:rPr>
          <w:rFonts w:hint="eastAsia"/>
        </w:rPr>
        <w:t>の手順を定める。</w:t>
      </w:r>
    </w:p>
    <w:p w:rsidR="00BD1B76" w:rsidRPr="007846E4" w:rsidRDefault="00BD1B76" w:rsidP="00BD3E91">
      <w:pPr>
        <w:widowControl w:val="0"/>
        <w:jc w:val="both"/>
        <w:rPr>
          <w:sz w:val="21"/>
          <w:szCs w:val="21"/>
          <w:lang w:eastAsia="ja-JP"/>
        </w:rPr>
      </w:pPr>
    </w:p>
    <w:p w:rsidR="00B60C5A" w:rsidRPr="007846E4" w:rsidRDefault="00C403A4" w:rsidP="00BD3E91">
      <w:pPr>
        <w:widowControl w:val="0"/>
        <w:jc w:val="both"/>
        <w:rPr>
          <w:rFonts w:hint="eastAsia"/>
          <w:sz w:val="21"/>
          <w:szCs w:val="21"/>
          <w:lang w:eastAsia="ja-JP"/>
        </w:rPr>
      </w:pPr>
      <w:r w:rsidRPr="007846E4">
        <w:rPr>
          <w:rFonts w:hint="eastAsia"/>
          <w:sz w:val="21"/>
          <w:szCs w:val="21"/>
          <w:lang w:eastAsia="ja-JP"/>
        </w:rPr>
        <w:t>2.</w:t>
      </w:r>
      <w:r w:rsidRPr="007846E4">
        <w:rPr>
          <w:rFonts w:hint="eastAsia"/>
          <w:sz w:val="21"/>
          <w:szCs w:val="21"/>
          <w:lang w:eastAsia="ja-JP"/>
        </w:rPr>
        <w:t xml:space="preserve">　</w:t>
      </w:r>
      <w:r w:rsidR="00B60C5A" w:rsidRPr="007846E4">
        <w:rPr>
          <w:rFonts w:hint="eastAsia"/>
          <w:sz w:val="21"/>
          <w:szCs w:val="21"/>
          <w:lang w:eastAsia="ja-JP"/>
        </w:rPr>
        <w:t>適</w:t>
      </w:r>
      <w:r w:rsidR="00411F5D">
        <w:rPr>
          <w:rFonts w:hint="eastAsia"/>
          <w:sz w:val="21"/>
          <w:szCs w:val="21"/>
          <w:lang w:eastAsia="ja-JP"/>
        </w:rPr>
        <w:t>用</w:t>
      </w:r>
      <w:r w:rsidR="00B60C5A" w:rsidRPr="007846E4">
        <w:rPr>
          <w:rFonts w:hint="eastAsia"/>
          <w:sz w:val="21"/>
          <w:szCs w:val="21"/>
          <w:lang w:eastAsia="ja-JP"/>
        </w:rPr>
        <w:t>範囲</w:t>
      </w:r>
      <w:r w:rsidR="00505744" w:rsidRPr="007846E4">
        <w:rPr>
          <w:rFonts w:hint="eastAsia"/>
          <w:sz w:val="21"/>
          <w:szCs w:val="21"/>
          <w:lang w:eastAsia="ja-JP"/>
        </w:rPr>
        <w:t>：</w:t>
      </w:r>
    </w:p>
    <w:p w:rsidR="00BD1B76" w:rsidRPr="007846E4" w:rsidRDefault="00D80773" w:rsidP="00507E0B">
      <w:pPr>
        <w:ind w:leftChars="236" w:left="566" w:firstLineChars="72" w:firstLine="151"/>
        <w:jc w:val="both"/>
        <w:rPr>
          <w:sz w:val="21"/>
          <w:szCs w:val="21"/>
          <w:lang w:eastAsia="ja-JP"/>
        </w:rPr>
      </w:pPr>
      <w:r w:rsidRPr="009646FF">
        <w:rPr>
          <w:rFonts w:hint="eastAsia"/>
          <w:sz w:val="21"/>
          <w:szCs w:val="21"/>
          <w:lang w:eastAsia="ja-JP"/>
        </w:rPr>
        <w:t>○○</w:t>
      </w:r>
      <w:r w:rsidR="007D1981">
        <w:rPr>
          <w:rFonts w:hint="eastAsia"/>
          <w:sz w:val="21"/>
          <w:szCs w:val="21"/>
          <w:lang w:eastAsia="ja-JP"/>
        </w:rPr>
        <w:t>細胞培養加工施設</w:t>
      </w:r>
      <w:r w:rsidR="00BD1B76" w:rsidRPr="00BA79CD">
        <w:rPr>
          <w:rFonts w:hint="eastAsia"/>
          <w:sz w:val="21"/>
          <w:szCs w:val="21"/>
          <w:lang w:eastAsia="ja-JP"/>
        </w:rPr>
        <w:t>において</w:t>
      </w:r>
      <w:r w:rsidR="00BD1B76" w:rsidRPr="007846E4">
        <w:rPr>
          <w:rFonts w:hint="eastAsia"/>
          <w:sz w:val="21"/>
          <w:szCs w:val="21"/>
          <w:lang w:eastAsia="ja-JP"/>
        </w:rPr>
        <w:t>製造される</w:t>
      </w:r>
      <w:r w:rsidR="00A44D44">
        <w:rPr>
          <w:rFonts w:hint="eastAsia"/>
          <w:sz w:val="21"/>
          <w:szCs w:val="21"/>
          <w:lang w:eastAsia="ja-JP"/>
        </w:rPr>
        <w:t>特定細胞加工物</w:t>
      </w:r>
      <w:r w:rsidR="00BD1B76" w:rsidRPr="007846E4">
        <w:rPr>
          <w:rFonts w:hint="eastAsia"/>
          <w:sz w:val="21"/>
          <w:szCs w:val="21"/>
          <w:lang w:eastAsia="ja-JP"/>
        </w:rPr>
        <w:t>に関わる全ての</w:t>
      </w:r>
      <w:r w:rsidR="00375BFE">
        <w:rPr>
          <w:rFonts w:hint="eastAsia"/>
          <w:sz w:val="21"/>
          <w:szCs w:val="21"/>
          <w:lang w:eastAsia="ja-JP"/>
        </w:rPr>
        <w:t>品質情報</w:t>
      </w:r>
      <w:r w:rsidR="00A44D44" w:rsidRPr="007846E4">
        <w:rPr>
          <w:rFonts w:hint="eastAsia"/>
          <w:sz w:val="21"/>
          <w:szCs w:val="21"/>
          <w:lang w:eastAsia="ja-JP"/>
        </w:rPr>
        <w:t>に</w:t>
      </w:r>
      <w:r w:rsidR="007927D5">
        <w:rPr>
          <w:rFonts w:hint="eastAsia"/>
          <w:sz w:val="21"/>
          <w:szCs w:val="21"/>
          <w:lang w:eastAsia="ja-JP"/>
        </w:rPr>
        <w:t>適用</w:t>
      </w:r>
      <w:r w:rsidR="00BD1B76" w:rsidRPr="007846E4">
        <w:rPr>
          <w:rFonts w:hint="eastAsia"/>
          <w:sz w:val="21"/>
          <w:szCs w:val="21"/>
          <w:lang w:eastAsia="ja-JP"/>
        </w:rPr>
        <w:t>する。</w:t>
      </w:r>
    </w:p>
    <w:p w:rsidR="00B60C5A" w:rsidRPr="007846E4" w:rsidRDefault="00B60C5A" w:rsidP="00BD3E91">
      <w:pPr>
        <w:widowControl w:val="0"/>
        <w:ind w:left="210"/>
        <w:jc w:val="both"/>
        <w:rPr>
          <w:rFonts w:hint="eastAsia"/>
          <w:sz w:val="21"/>
          <w:szCs w:val="21"/>
          <w:lang w:eastAsia="ja-JP"/>
        </w:rPr>
      </w:pPr>
    </w:p>
    <w:p w:rsidR="00B60C5A" w:rsidRPr="007846E4" w:rsidRDefault="00C403A4" w:rsidP="00BD3E91">
      <w:pPr>
        <w:widowControl w:val="0"/>
        <w:jc w:val="both"/>
        <w:rPr>
          <w:rFonts w:hint="eastAsia"/>
          <w:sz w:val="21"/>
          <w:szCs w:val="21"/>
          <w:lang w:eastAsia="ja-JP"/>
        </w:rPr>
      </w:pPr>
      <w:r w:rsidRPr="007846E4">
        <w:rPr>
          <w:rFonts w:hint="eastAsia"/>
          <w:sz w:val="21"/>
          <w:szCs w:val="21"/>
          <w:lang w:eastAsia="ja-JP"/>
        </w:rPr>
        <w:t>3.</w:t>
      </w:r>
      <w:r w:rsidRPr="007846E4">
        <w:rPr>
          <w:rFonts w:hint="eastAsia"/>
          <w:sz w:val="21"/>
          <w:szCs w:val="21"/>
          <w:lang w:eastAsia="ja-JP"/>
        </w:rPr>
        <w:t xml:space="preserve">　</w:t>
      </w:r>
      <w:r w:rsidR="00B60C5A" w:rsidRPr="007846E4">
        <w:rPr>
          <w:rFonts w:hint="eastAsia"/>
          <w:sz w:val="21"/>
          <w:szCs w:val="21"/>
          <w:lang w:eastAsia="ja-JP"/>
        </w:rPr>
        <w:t>責任体制</w:t>
      </w:r>
      <w:r w:rsidR="00505744" w:rsidRPr="007846E4">
        <w:rPr>
          <w:rFonts w:hint="eastAsia"/>
          <w:sz w:val="21"/>
          <w:szCs w:val="21"/>
          <w:lang w:eastAsia="ja-JP"/>
        </w:rPr>
        <w:t>：</w:t>
      </w:r>
    </w:p>
    <w:p w:rsidR="00B60C5A" w:rsidRDefault="007927D5" w:rsidP="00BD3E91">
      <w:pPr>
        <w:ind w:leftChars="300" w:left="720"/>
        <w:jc w:val="both"/>
        <w:rPr>
          <w:rFonts w:hint="eastAsia"/>
          <w:sz w:val="21"/>
          <w:szCs w:val="21"/>
          <w:lang w:eastAsia="ja-JP"/>
        </w:rPr>
      </w:pPr>
      <w:r>
        <w:rPr>
          <w:rFonts w:hint="eastAsia"/>
          <w:sz w:val="21"/>
          <w:szCs w:val="21"/>
          <w:lang w:eastAsia="ja-JP"/>
        </w:rPr>
        <w:t>この手順書は</w:t>
      </w:r>
      <w:r w:rsidR="00C0408B">
        <w:rPr>
          <w:rFonts w:hint="eastAsia"/>
          <w:sz w:val="21"/>
          <w:szCs w:val="21"/>
          <w:lang w:eastAsia="ja-JP"/>
        </w:rPr>
        <w:t>施設管理者</w:t>
      </w:r>
      <w:r w:rsidR="00B60C5A" w:rsidRPr="007846E4">
        <w:rPr>
          <w:rFonts w:hint="eastAsia"/>
          <w:sz w:val="21"/>
          <w:szCs w:val="21"/>
          <w:lang w:eastAsia="ja-JP"/>
        </w:rPr>
        <w:t>が承認する。</w:t>
      </w:r>
    </w:p>
    <w:p w:rsidR="00375BFE" w:rsidRDefault="00375BFE" w:rsidP="00BD3E91">
      <w:pPr>
        <w:ind w:leftChars="300" w:left="720"/>
        <w:jc w:val="both"/>
        <w:rPr>
          <w:rFonts w:hint="eastAsia"/>
          <w:sz w:val="21"/>
          <w:szCs w:val="21"/>
          <w:lang w:eastAsia="ja-JP"/>
        </w:rPr>
      </w:pPr>
      <w:r w:rsidRPr="00375BFE">
        <w:rPr>
          <w:rFonts w:hint="eastAsia"/>
          <w:sz w:val="21"/>
          <w:szCs w:val="21"/>
          <w:lang w:eastAsia="ja-JP"/>
        </w:rPr>
        <w:t>特定細胞加工物</w:t>
      </w:r>
      <w:r>
        <w:rPr>
          <w:rFonts w:hint="eastAsia"/>
          <w:sz w:val="21"/>
          <w:szCs w:val="21"/>
          <w:lang w:eastAsia="ja-JP"/>
        </w:rPr>
        <w:t>の品質情報の原因究明</w:t>
      </w:r>
      <w:r w:rsidR="00180D20">
        <w:rPr>
          <w:rFonts w:hint="eastAsia"/>
          <w:sz w:val="21"/>
          <w:szCs w:val="21"/>
          <w:lang w:eastAsia="ja-JP"/>
        </w:rPr>
        <w:t>及び改善措置の確認</w:t>
      </w:r>
      <w:r>
        <w:rPr>
          <w:rFonts w:hint="eastAsia"/>
          <w:sz w:val="21"/>
          <w:szCs w:val="21"/>
          <w:lang w:eastAsia="ja-JP"/>
        </w:rPr>
        <w:t>は品質部門が行う。</w:t>
      </w:r>
    </w:p>
    <w:p w:rsidR="00451E1B" w:rsidRPr="007846E4" w:rsidRDefault="00451E1B" w:rsidP="00BD3E91">
      <w:pPr>
        <w:ind w:leftChars="300" w:left="720"/>
        <w:jc w:val="both"/>
        <w:rPr>
          <w:rFonts w:hint="eastAsia"/>
          <w:sz w:val="21"/>
          <w:szCs w:val="21"/>
          <w:lang w:eastAsia="ja-JP"/>
        </w:rPr>
      </w:pPr>
      <w:r>
        <w:rPr>
          <w:rFonts w:hint="eastAsia"/>
          <w:sz w:val="21"/>
          <w:szCs w:val="21"/>
          <w:lang w:eastAsia="ja-JP"/>
        </w:rPr>
        <w:t>必要に応じ、再生医療等提供機関の医師又は歯科医師の指示を受ける。</w:t>
      </w:r>
    </w:p>
    <w:p w:rsidR="00C403A4" w:rsidRPr="007846E4" w:rsidRDefault="00C403A4" w:rsidP="00BD3E91">
      <w:pPr>
        <w:jc w:val="both"/>
        <w:rPr>
          <w:rFonts w:hint="eastAsia"/>
          <w:sz w:val="21"/>
          <w:szCs w:val="21"/>
          <w:lang w:eastAsia="ja-JP"/>
        </w:rPr>
      </w:pPr>
    </w:p>
    <w:p w:rsidR="00B60C5A" w:rsidRDefault="00C403A4" w:rsidP="00BD3E91">
      <w:pPr>
        <w:widowControl w:val="0"/>
        <w:jc w:val="both"/>
        <w:rPr>
          <w:sz w:val="21"/>
          <w:szCs w:val="21"/>
          <w:lang w:eastAsia="ja-JP"/>
        </w:rPr>
      </w:pPr>
      <w:r w:rsidRPr="007846E4">
        <w:rPr>
          <w:rFonts w:hint="eastAsia"/>
          <w:sz w:val="21"/>
          <w:szCs w:val="21"/>
          <w:lang w:eastAsia="ja-JP"/>
        </w:rPr>
        <w:t>4.</w:t>
      </w:r>
      <w:r w:rsidRPr="007846E4">
        <w:rPr>
          <w:rFonts w:hint="eastAsia"/>
          <w:sz w:val="21"/>
          <w:szCs w:val="21"/>
          <w:lang w:eastAsia="ja-JP"/>
        </w:rPr>
        <w:t xml:space="preserve">　</w:t>
      </w:r>
      <w:r w:rsidR="00B60C5A" w:rsidRPr="007846E4">
        <w:rPr>
          <w:rFonts w:hint="eastAsia"/>
          <w:sz w:val="21"/>
          <w:szCs w:val="21"/>
          <w:lang w:eastAsia="ja-JP"/>
        </w:rPr>
        <w:t>遵守事項</w:t>
      </w:r>
      <w:r w:rsidR="00505744" w:rsidRPr="007846E4">
        <w:rPr>
          <w:rFonts w:hint="eastAsia"/>
          <w:sz w:val="21"/>
          <w:szCs w:val="21"/>
          <w:lang w:eastAsia="ja-JP"/>
        </w:rPr>
        <w:t>：</w:t>
      </w:r>
    </w:p>
    <w:p w:rsidR="00C403A4" w:rsidRDefault="004465A9" w:rsidP="00BD3E91">
      <w:pPr>
        <w:widowControl w:val="0"/>
        <w:ind w:firstLineChars="300" w:firstLine="630"/>
        <w:jc w:val="both"/>
        <w:rPr>
          <w:rFonts w:hint="eastAsia"/>
          <w:sz w:val="21"/>
          <w:szCs w:val="21"/>
          <w:lang w:eastAsia="ja-JP"/>
        </w:rPr>
      </w:pPr>
      <w:r>
        <w:rPr>
          <w:rFonts w:hint="eastAsia"/>
          <w:sz w:val="21"/>
          <w:szCs w:val="21"/>
          <w:lang w:eastAsia="ja-JP"/>
        </w:rPr>
        <w:t>厚生労働省令第</w:t>
      </w:r>
      <w:r>
        <w:rPr>
          <w:rFonts w:hint="eastAsia"/>
          <w:sz w:val="21"/>
          <w:szCs w:val="21"/>
          <w:lang w:eastAsia="ja-JP"/>
        </w:rPr>
        <w:t>110</w:t>
      </w:r>
      <w:r>
        <w:rPr>
          <w:rFonts w:hint="eastAsia"/>
          <w:sz w:val="21"/>
          <w:szCs w:val="21"/>
          <w:lang w:eastAsia="ja-JP"/>
        </w:rPr>
        <w:t>号（平成</w:t>
      </w:r>
      <w:r>
        <w:rPr>
          <w:rFonts w:hint="eastAsia"/>
          <w:sz w:val="21"/>
          <w:szCs w:val="21"/>
          <w:lang w:eastAsia="ja-JP"/>
        </w:rPr>
        <w:t>26</w:t>
      </w:r>
      <w:r>
        <w:rPr>
          <w:rFonts w:hint="eastAsia"/>
          <w:sz w:val="21"/>
          <w:szCs w:val="21"/>
          <w:lang w:eastAsia="ja-JP"/>
        </w:rPr>
        <w:t>年</w:t>
      </w:r>
      <w:r>
        <w:rPr>
          <w:rFonts w:hint="eastAsia"/>
          <w:sz w:val="21"/>
          <w:szCs w:val="21"/>
          <w:lang w:eastAsia="ja-JP"/>
        </w:rPr>
        <w:t>9</w:t>
      </w:r>
      <w:r>
        <w:rPr>
          <w:rFonts w:hint="eastAsia"/>
          <w:sz w:val="21"/>
          <w:szCs w:val="21"/>
          <w:lang w:eastAsia="ja-JP"/>
        </w:rPr>
        <w:t>月</w:t>
      </w:r>
      <w:r>
        <w:rPr>
          <w:rFonts w:hint="eastAsia"/>
          <w:sz w:val="21"/>
          <w:szCs w:val="21"/>
          <w:lang w:eastAsia="ja-JP"/>
        </w:rPr>
        <w:t>26</w:t>
      </w:r>
      <w:r>
        <w:rPr>
          <w:rFonts w:hint="eastAsia"/>
          <w:sz w:val="21"/>
          <w:szCs w:val="21"/>
          <w:lang w:eastAsia="ja-JP"/>
        </w:rPr>
        <w:t>日）</w:t>
      </w:r>
    </w:p>
    <w:p w:rsidR="00D80773" w:rsidRPr="00D80773" w:rsidRDefault="00D80773" w:rsidP="00BD3E91">
      <w:pPr>
        <w:widowControl w:val="0"/>
        <w:ind w:firstLineChars="300" w:firstLine="630"/>
        <w:jc w:val="both"/>
        <w:rPr>
          <w:rFonts w:hint="eastAsia"/>
          <w:sz w:val="21"/>
          <w:szCs w:val="21"/>
          <w:lang w:eastAsia="ja-JP"/>
        </w:rPr>
      </w:pPr>
    </w:p>
    <w:p w:rsidR="00B60C5A" w:rsidRPr="007846E4" w:rsidRDefault="00C403A4" w:rsidP="00BD3E91">
      <w:pPr>
        <w:widowControl w:val="0"/>
        <w:jc w:val="both"/>
        <w:rPr>
          <w:sz w:val="21"/>
          <w:szCs w:val="21"/>
          <w:lang w:eastAsia="ja-JP"/>
        </w:rPr>
      </w:pPr>
      <w:r w:rsidRPr="007846E4">
        <w:rPr>
          <w:rFonts w:hint="eastAsia"/>
          <w:sz w:val="21"/>
          <w:szCs w:val="21"/>
          <w:lang w:eastAsia="ja-JP"/>
        </w:rPr>
        <w:t>5.</w:t>
      </w:r>
      <w:r w:rsidRPr="007846E4">
        <w:rPr>
          <w:rFonts w:hint="eastAsia"/>
          <w:sz w:val="21"/>
          <w:szCs w:val="21"/>
          <w:lang w:eastAsia="ja-JP"/>
        </w:rPr>
        <w:t xml:space="preserve">　</w:t>
      </w:r>
      <w:r w:rsidR="00B60C5A" w:rsidRPr="007846E4">
        <w:rPr>
          <w:rFonts w:hint="eastAsia"/>
          <w:sz w:val="21"/>
          <w:szCs w:val="21"/>
          <w:lang w:eastAsia="ja-JP"/>
        </w:rPr>
        <w:t>手</w:t>
      </w:r>
      <w:r w:rsidR="00505744" w:rsidRPr="007846E4">
        <w:rPr>
          <w:rFonts w:hint="eastAsia"/>
          <w:sz w:val="21"/>
          <w:szCs w:val="21"/>
          <w:lang w:eastAsia="ja-JP"/>
        </w:rPr>
        <w:t xml:space="preserve">　</w:t>
      </w:r>
      <w:r w:rsidR="00B60C5A" w:rsidRPr="007846E4">
        <w:rPr>
          <w:rFonts w:hint="eastAsia"/>
          <w:sz w:val="21"/>
          <w:szCs w:val="21"/>
          <w:lang w:eastAsia="ja-JP"/>
        </w:rPr>
        <w:t>順</w:t>
      </w:r>
      <w:r w:rsidR="00505744" w:rsidRPr="007846E4">
        <w:rPr>
          <w:rFonts w:hint="eastAsia"/>
          <w:sz w:val="21"/>
          <w:szCs w:val="21"/>
          <w:lang w:eastAsia="ja-JP"/>
        </w:rPr>
        <w:t xml:space="preserve">　：</w:t>
      </w:r>
    </w:p>
    <w:p w:rsidR="00F871A5" w:rsidRPr="009646FF" w:rsidRDefault="00C248FF" w:rsidP="00507E0B">
      <w:pPr>
        <w:widowControl w:val="0"/>
        <w:ind w:left="708" w:hangingChars="337" w:hanging="708"/>
        <w:jc w:val="both"/>
        <w:rPr>
          <w:rFonts w:hint="eastAsia"/>
          <w:sz w:val="21"/>
          <w:szCs w:val="21"/>
          <w:lang w:eastAsia="ja-JP"/>
        </w:rPr>
      </w:pPr>
      <w:r w:rsidRPr="007846E4">
        <w:rPr>
          <w:rFonts w:hint="eastAsia"/>
          <w:sz w:val="21"/>
          <w:szCs w:val="21"/>
          <w:lang w:eastAsia="ja-JP"/>
        </w:rPr>
        <w:t xml:space="preserve">　</w:t>
      </w:r>
      <w:r w:rsidRPr="007846E4">
        <w:rPr>
          <w:rFonts w:hint="eastAsia"/>
          <w:sz w:val="21"/>
          <w:szCs w:val="21"/>
          <w:lang w:eastAsia="ja-JP"/>
        </w:rPr>
        <w:t>5-1</w:t>
      </w:r>
      <w:r w:rsidR="00112CF9">
        <w:rPr>
          <w:rFonts w:hint="eastAsia"/>
          <w:sz w:val="21"/>
          <w:szCs w:val="21"/>
          <w:lang w:eastAsia="ja-JP"/>
        </w:rPr>
        <w:t xml:space="preserve">　</w:t>
      </w:r>
      <w:r w:rsidR="00451E1B">
        <w:rPr>
          <w:rFonts w:hint="eastAsia"/>
          <w:sz w:val="21"/>
          <w:szCs w:val="21"/>
          <w:lang w:eastAsia="ja-JP"/>
        </w:rPr>
        <w:t>再生医療等提供機関への</w:t>
      </w:r>
      <w:r w:rsidR="00A44D44">
        <w:rPr>
          <w:rFonts w:hint="eastAsia"/>
          <w:sz w:val="21"/>
          <w:szCs w:val="21"/>
          <w:lang w:eastAsia="ja-JP"/>
        </w:rPr>
        <w:t>特定細胞加工物の</w:t>
      </w:r>
      <w:r w:rsidR="00451E1B">
        <w:rPr>
          <w:rFonts w:hint="eastAsia"/>
          <w:sz w:val="21"/>
          <w:szCs w:val="21"/>
          <w:lang w:eastAsia="ja-JP"/>
        </w:rPr>
        <w:t>提供</w:t>
      </w:r>
      <w:r w:rsidR="00A44D44">
        <w:rPr>
          <w:rFonts w:hint="eastAsia"/>
          <w:sz w:val="21"/>
          <w:szCs w:val="21"/>
          <w:lang w:eastAsia="ja-JP"/>
        </w:rPr>
        <w:t>後に</w:t>
      </w:r>
      <w:r w:rsidR="00804725">
        <w:rPr>
          <w:rFonts w:hint="eastAsia"/>
          <w:sz w:val="21"/>
          <w:szCs w:val="21"/>
          <w:lang w:eastAsia="ja-JP"/>
        </w:rPr>
        <w:t>品質不良等の</w:t>
      </w:r>
      <w:r w:rsidR="00375BFE">
        <w:rPr>
          <w:rFonts w:hint="eastAsia"/>
          <w:sz w:val="21"/>
          <w:szCs w:val="21"/>
          <w:lang w:eastAsia="ja-JP"/>
        </w:rPr>
        <w:t>品質情報</w:t>
      </w:r>
      <w:r w:rsidR="00804725">
        <w:rPr>
          <w:rFonts w:hint="eastAsia"/>
          <w:sz w:val="21"/>
          <w:szCs w:val="21"/>
          <w:lang w:eastAsia="ja-JP"/>
        </w:rPr>
        <w:t>が報告され</w:t>
      </w:r>
      <w:r w:rsidR="00BD1B76" w:rsidRPr="007846E4">
        <w:rPr>
          <w:rFonts w:hint="eastAsia"/>
          <w:sz w:val="21"/>
          <w:szCs w:val="21"/>
          <w:lang w:eastAsia="ja-JP"/>
        </w:rPr>
        <w:t>、</w:t>
      </w:r>
      <w:r w:rsidR="00D80773" w:rsidRPr="009646FF">
        <w:rPr>
          <w:rFonts w:hint="eastAsia"/>
          <w:sz w:val="21"/>
          <w:szCs w:val="21"/>
          <w:lang w:eastAsia="ja-JP"/>
        </w:rPr>
        <w:t>○○</w:t>
      </w:r>
      <w:r w:rsidR="007D1981">
        <w:rPr>
          <w:rFonts w:hint="eastAsia"/>
          <w:sz w:val="21"/>
          <w:szCs w:val="21"/>
          <w:lang w:eastAsia="ja-JP"/>
        </w:rPr>
        <w:t>細胞培養加工施設</w:t>
      </w:r>
      <w:r w:rsidR="00004517" w:rsidRPr="007846E4">
        <w:rPr>
          <w:rFonts w:hint="eastAsia"/>
          <w:sz w:val="21"/>
          <w:szCs w:val="21"/>
          <w:lang w:eastAsia="ja-JP"/>
        </w:rPr>
        <w:t>に起因していると考えられる場合、</w:t>
      </w:r>
      <w:r w:rsidR="00F871A5" w:rsidRPr="00BA79CD">
        <w:rPr>
          <w:rFonts w:hint="eastAsia"/>
          <w:sz w:val="21"/>
          <w:szCs w:val="21"/>
          <w:lang w:eastAsia="ja-JP"/>
        </w:rPr>
        <w:t>品質</w:t>
      </w:r>
      <w:r w:rsidR="00DC5EF3" w:rsidRPr="009646FF">
        <w:rPr>
          <w:rFonts w:hint="eastAsia"/>
          <w:sz w:val="21"/>
          <w:szCs w:val="21"/>
          <w:lang w:eastAsia="ja-JP"/>
        </w:rPr>
        <w:t>部門</w:t>
      </w:r>
      <w:r w:rsidR="00D5680D" w:rsidRPr="009646FF">
        <w:rPr>
          <w:rFonts w:hint="eastAsia"/>
          <w:sz w:val="21"/>
          <w:szCs w:val="21"/>
          <w:lang w:eastAsia="ja-JP"/>
        </w:rPr>
        <w:t>は</w:t>
      </w:r>
      <w:r w:rsidR="00C452D9">
        <w:rPr>
          <w:rFonts w:hint="eastAsia"/>
          <w:sz w:val="21"/>
          <w:szCs w:val="21"/>
          <w:lang w:eastAsia="ja-JP"/>
        </w:rPr>
        <w:t>、適切に実施できる担当部門</w:t>
      </w:r>
      <w:r w:rsidR="00C0408B">
        <w:rPr>
          <w:rFonts w:hint="eastAsia"/>
          <w:sz w:val="21"/>
          <w:szCs w:val="21"/>
          <w:lang w:eastAsia="ja-JP"/>
        </w:rPr>
        <w:t>に対し</w:t>
      </w:r>
      <w:r w:rsidR="00C452D9">
        <w:rPr>
          <w:rFonts w:hint="eastAsia"/>
          <w:sz w:val="21"/>
          <w:szCs w:val="21"/>
          <w:lang w:eastAsia="ja-JP"/>
        </w:rPr>
        <w:t>、</w:t>
      </w:r>
      <w:r w:rsidR="0098609B">
        <w:rPr>
          <w:rFonts w:hint="eastAsia"/>
          <w:sz w:val="21"/>
          <w:szCs w:val="21"/>
          <w:lang w:eastAsia="ja-JP"/>
        </w:rPr>
        <w:t>品質情報</w:t>
      </w:r>
      <w:r w:rsidR="001A286D" w:rsidRPr="009646FF">
        <w:rPr>
          <w:rFonts w:hint="eastAsia"/>
          <w:sz w:val="21"/>
          <w:szCs w:val="21"/>
          <w:lang w:eastAsia="ja-JP"/>
        </w:rPr>
        <w:t>の</w:t>
      </w:r>
      <w:r w:rsidR="00C452D9">
        <w:rPr>
          <w:rFonts w:hint="eastAsia"/>
          <w:sz w:val="21"/>
          <w:szCs w:val="21"/>
          <w:lang w:eastAsia="ja-JP"/>
        </w:rPr>
        <w:t>原因究明及び改善措置を</w:t>
      </w:r>
      <w:r w:rsidR="001A286D" w:rsidRPr="009646FF">
        <w:rPr>
          <w:rFonts w:hint="eastAsia"/>
          <w:sz w:val="21"/>
          <w:szCs w:val="21"/>
          <w:lang w:eastAsia="ja-JP"/>
        </w:rPr>
        <w:t>原因</w:t>
      </w:r>
      <w:r w:rsidR="002065F3" w:rsidRPr="009646FF">
        <w:rPr>
          <w:rFonts w:hint="eastAsia"/>
          <w:sz w:val="21"/>
          <w:szCs w:val="21"/>
          <w:lang w:eastAsia="ja-JP"/>
        </w:rPr>
        <w:t>調査</w:t>
      </w:r>
      <w:r w:rsidR="00F15FB9" w:rsidRPr="009646FF">
        <w:rPr>
          <w:rFonts w:hint="eastAsia"/>
          <w:sz w:val="21"/>
          <w:szCs w:val="21"/>
          <w:lang w:eastAsia="ja-JP"/>
        </w:rPr>
        <w:t>依頼書</w:t>
      </w:r>
      <w:r w:rsidR="00A44D44" w:rsidRPr="009646FF">
        <w:rPr>
          <w:rFonts w:hint="eastAsia"/>
          <w:sz w:val="21"/>
          <w:szCs w:val="21"/>
          <w:lang w:eastAsia="ja-JP"/>
        </w:rPr>
        <w:t>（</w:t>
      </w:r>
      <w:r w:rsidR="00451E1B">
        <w:rPr>
          <w:rFonts w:hint="eastAsia"/>
          <w:sz w:val="21"/>
          <w:szCs w:val="21"/>
          <w:lang w:eastAsia="ja-JP"/>
        </w:rPr>
        <w:t>仮称</w:t>
      </w:r>
      <w:r w:rsidR="00A44D44" w:rsidRPr="009646FF">
        <w:rPr>
          <w:rFonts w:hint="eastAsia"/>
          <w:sz w:val="21"/>
          <w:szCs w:val="21"/>
          <w:lang w:eastAsia="ja-JP"/>
        </w:rPr>
        <w:t>）</w:t>
      </w:r>
      <w:r w:rsidR="00D5680D" w:rsidRPr="009646FF">
        <w:rPr>
          <w:rFonts w:hint="eastAsia"/>
          <w:sz w:val="21"/>
          <w:szCs w:val="21"/>
          <w:lang w:eastAsia="ja-JP"/>
        </w:rPr>
        <w:t>により</w:t>
      </w:r>
      <w:r w:rsidR="00451E1B">
        <w:rPr>
          <w:rFonts w:hint="eastAsia"/>
          <w:sz w:val="21"/>
          <w:szCs w:val="21"/>
          <w:lang w:eastAsia="ja-JP"/>
        </w:rPr>
        <w:t>指示</w:t>
      </w:r>
      <w:r w:rsidRPr="009646FF">
        <w:rPr>
          <w:rFonts w:hint="eastAsia"/>
          <w:sz w:val="21"/>
          <w:szCs w:val="21"/>
          <w:lang w:eastAsia="ja-JP"/>
        </w:rPr>
        <w:t>する。</w:t>
      </w:r>
    </w:p>
    <w:p w:rsidR="00D46C46" w:rsidRDefault="00C248FF" w:rsidP="00507E0B">
      <w:pPr>
        <w:widowControl w:val="0"/>
        <w:tabs>
          <w:tab w:val="num" w:pos="780"/>
        </w:tabs>
        <w:ind w:left="708" w:hangingChars="337" w:hanging="708"/>
        <w:jc w:val="both"/>
        <w:rPr>
          <w:rFonts w:hint="eastAsia"/>
          <w:sz w:val="21"/>
          <w:szCs w:val="21"/>
          <w:lang w:eastAsia="ja-JP"/>
        </w:rPr>
      </w:pPr>
      <w:r w:rsidRPr="009646FF">
        <w:rPr>
          <w:rFonts w:hint="eastAsia"/>
          <w:sz w:val="21"/>
          <w:szCs w:val="21"/>
          <w:lang w:eastAsia="ja-JP"/>
        </w:rPr>
        <w:t xml:space="preserve">　</w:t>
      </w:r>
      <w:r w:rsidRPr="009646FF">
        <w:rPr>
          <w:rFonts w:hint="eastAsia"/>
          <w:sz w:val="21"/>
          <w:szCs w:val="21"/>
          <w:lang w:eastAsia="ja-JP"/>
        </w:rPr>
        <w:t>5-2</w:t>
      </w:r>
      <w:r w:rsidRPr="009646FF">
        <w:rPr>
          <w:rFonts w:hint="eastAsia"/>
          <w:sz w:val="21"/>
          <w:szCs w:val="21"/>
          <w:lang w:eastAsia="ja-JP"/>
        </w:rPr>
        <w:t xml:space="preserve">　</w:t>
      </w:r>
      <w:r w:rsidR="000A5BCD" w:rsidRPr="009646FF">
        <w:rPr>
          <w:rFonts w:hint="eastAsia"/>
          <w:sz w:val="21"/>
          <w:szCs w:val="21"/>
          <w:lang w:eastAsia="ja-JP"/>
        </w:rPr>
        <w:t>担当</w:t>
      </w:r>
      <w:r w:rsidR="00F871A5" w:rsidRPr="009646FF">
        <w:rPr>
          <w:rFonts w:hint="eastAsia"/>
          <w:sz w:val="21"/>
          <w:szCs w:val="21"/>
          <w:lang w:eastAsia="ja-JP"/>
        </w:rPr>
        <w:t>部門は</w:t>
      </w:r>
      <w:r w:rsidR="00AF55B9">
        <w:rPr>
          <w:rFonts w:hint="eastAsia"/>
          <w:sz w:val="21"/>
          <w:szCs w:val="21"/>
          <w:lang w:eastAsia="ja-JP"/>
        </w:rPr>
        <w:t>原因調査依頼書</w:t>
      </w:r>
      <w:r w:rsidR="00F871A5" w:rsidRPr="009646FF">
        <w:rPr>
          <w:rFonts w:hint="eastAsia"/>
          <w:sz w:val="21"/>
          <w:szCs w:val="21"/>
          <w:lang w:eastAsia="ja-JP"/>
        </w:rPr>
        <w:t>に基づき迅速に</w:t>
      </w:r>
      <w:r w:rsidR="00375BFE">
        <w:rPr>
          <w:rFonts w:hint="eastAsia"/>
          <w:sz w:val="21"/>
          <w:szCs w:val="21"/>
          <w:lang w:eastAsia="ja-JP"/>
        </w:rPr>
        <w:t>品質情報</w:t>
      </w:r>
      <w:r w:rsidR="00610789" w:rsidRPr="009646FF">
        <w:rPr>
          <w:rFonts w:hint="eastAsia"/>
          <w:sz w:val="21"/>
          <w:szCs w:val="21"/>
          <w:lang w:eastAsia="ja-JP"/>
        </w:rPr>
        <w:t>の原因を</w:t>
      </w:r>
      <w:r w:rsidR="0066555B">
        <w:rPr>
          <w:rFonts w:hint="eastAsia"/>
          <w:sz w:val="21"/>
          <w:szCs w:val="21"/>
          <w:lang w:eastAsia="ja-JP"/>
        </w:rPr>
        <w:t>究明</w:t>
      </w:r>
      <w:r w:rsidR="00F871A5" w:rsidRPr="009646FF">
        <w:rPr>
          <w:rFonts w:hint="eastAsia"/>
          <w:sz w:val="21"/>
          <w:szCs w:val="21"/>
          <w:lang w:eastAsia="ja-JP"/>
        </w:rPr>
        <w:t>し、</w:t>
      </w:r>
      <w:r w:rsidR="000A5BCD" w:rsidRPr="009646FF">
        <w:rPr>
          <w:rFonts w:hint="eastAsia"/>
          <w:sz w:val="21"/>
          <w:szCs w:val="21"/>
          <w:lang w:eastAsia="ja-JP"/>
        </w:rPr>
        <w:t>必要であれば</w:t>
      </w:r>
      <w:r w:rsidR="00FC17F2" w:rsidRPr="009646FF">
        <w:rPr>
          <w:rFonts w:hint="eastAsia"/>
          <w:sz w:val="21"/>
          <w:szCs w:val="21"/>
          <w:lang w:eastAsia="ja-JP"/>
        </w:rPr>
        <w:t>改善</w:t>
      </w:r>
      <w:r w:rsidR="00605997" w:rsidRPr="009646FF">
        <w:rPr>
          <w:rFonts w:hint="eastAsia"/>
          <w:sz w:val="21"/>
          <w:szCs w:val="21"/>
          <w:lang w:eastAsia="ja-JP"/>
        </w:rPr>
        <w:t>措置</w:t>
      </w:r>
      <w:r w:rsidR="004465A9" w:rsidRPr="009646FF">
        <w:rPr>
          <w:rFonts w:hint="eastAsia"/>
          <w:sz w:val="21"/>
          <w:szCs w:val="21"/>
          <w:lang w:eastAsia="ja-JP"/>
        </w:rPr>
        <w:t>を講じる。また、必要に応じて</w:t>
      </w:r>
      <w:r w:rsidR="00D46C46">
        <w:rPr>
          <w:rFonts w:hint="eastAsia"/>
          <w:sz w:val="21"/>
          <w:szCs w:val="21"/>
          <w:lang w:eastAsia="ja-JP"/>
        </w:rPr>
        <w:t>「変更の管理に関する手順書」に従い、</w:t>
      </w:r>
      <w:r w:rsidR="0066555B">
        <w:rPr>
          <w:rFonts w:hint="eastAsia"/>
          <w:sz w:val="21"/>
          <w:szCs w:val="21"/>
          <w:lang w:eastAsia="ja-JP"/>
        </w:rPr>
        <w:t>関係文書の</w:t>
      </w:r>
      <w:r w:rsidR="00EA7C47" w:rsidRPr="009646FF">
        <w:rPr>
          <w:rFonts w:hint="eastAsia"/>
          <w:sz w:val="21"/>
          <w:szCs w:val="21"/>
          <w:lang w:eastAsia="ja-JP"/>
        </w:rPr>
        <w:t>改訂等</w:t>
      </w:r>
      <w:r w:rsidR="00F871A5" w:rsidRPr="009646FF">
        <w:rPr>
          <w:rFonts w:hint="eastAsia"/>
          <w:sz w:val="21"/>
          <w:szCs w:val="21"/>
          <w:lang w:eastAsia="ja-JP"/>
        </w:rPr>
        <w:t>の措置を</w:t>
      </w:r>
      <w:r w:rsidR="00D46C46">
        <w:rPr>
          <w:rFonts w:hint="eastAsia"/>
          <w:sz w:val="21"/>
          <w:szCs w:val="21"/>
          <w:lang w:eastAsia="ja-JP"/>
        </w:rPr>
        <w:t>講じる</w:t>
      </w:r>
      <w:r w:rsidR="00D5680D" w:rsidRPr="009646FF">
        <w:rPr>
          <w:rFonts w:hint="eastAsia"/>
          <w:sz w:val="21"/>
          <w:szCs w:val="21"/>
          <w:lang w:eastAsia="ja-JP"/>
        </w:rPr>
        <w:t>。</w:t>
      </w:r>
      <w:r w:rsidR="00D46C46">
        <w:rPr>
          <w:rFonts w:hint="eastAsia"/>
          <w:sz w:val="21"/>
          <w:szCs w:val="21"/>
          <w:lang w:eastAsia="ja-JP"/>
        </w:rPr>
        <w:t>なお、原因究明及び改善措置について、必要に応じて、実施責任医師の指示を受ける。</w:t>
      </w:r>
    </w:p>
    <w:p w:rsidR="00D46C46" w:rsidRDefault="00D46C46" w:rsidP="00507E0B">
      <w:pPr>
        <w:widowControl w:val="0"/>
        <w:tabs>
          <w:tab w:val="num" w:pos="709"/>
        </w:tabs>
        <w:ind w:leftChars="86" w:left="706" w:hangingChars="238" w:hanging="500"/>
        <w:jc w:val="both"/>
        <w:rPr>
          <w:rFonts w:hint="eastAsia"/>
          <w:sz w:val="21"/>
          <w:szCs w:val="21"/>
          <w:lang w:eastAsia="ja-JP"/>
        </w:rPr>
      </w:pPr>
      <w:r>
        <w:rPr>
          <w:rFonts w:hint="eastAsia"/>
          <w:sz w:val="21"/>
          <w:szCs w:val="21"/>
          <w:lang w:eastAsia="ja-JP"/>
        </w:rPr>
        <w:t>5-3</w:t>
      </w:r>
      <w:r>
        <w:rPr>
          <w:rFonts w:hint="eastAsia"/>
          <w:sz w:val="21"/>
          <w:szCs w:val="21"/>
          <w:lang w:eastAsia="ja-JP"/>
        </w:rPr>
        <w:t xml:space="preserve">　</w:t>
      </w:r>
      <w:r>
        <w:rPr>
          <w:rFonts w:hint="eastAsia"/>
          <w:sz w:val="21"/>
          <w:szCs w:val="21"/>
          <w:lang w:eastAsia="ja-JP"/>
        </w:rPr>
        <w:t xml:space="preserve"> </w:t>
      </w:r>
      <w:r w:rsidR="00375BFE">
        <w:rPr>
          <w:rFonts w:hint="eastAsia"/>
          <w:sz w:val="21"/>
          <w:szCs w:val="21"/>
          <w:lang w:eastAsia="ja-JP"/>
        </w:rPr>
        <w:t>品質情報</w:t>
      </w:r>
      <w:r w:rsidR="00F15FB9" w:rsidRPr="009646FF">
        <w:rPr>
          <w:rFonts w:hint="eastAsia"/>
          <w:sz w:val="21"/>
          <w:szCs w:val="21"/>
          <w:lang w:eastAsia="ja-JP"/>
        </w:rPr>
        <w:t>処理報告書</w:t>
      </w:r>
      <w:r w:rsidR="00A44D44" w:rsidRPr="009646FF">
        <w:rPr>
          <w:rFonts w:hint="eastAsia"/>
          <w:sz w:val="21"/>
          <w:szCs w:val="21"/>
          <w:lang w:eastAsia="ja-JP"/>
        </w:rPr>
        <w:t>（</w:t>
      </w:r>
      <w:r w:rsidR="0066555B">
        <w:rPr>
          <w:rFonts w:hint="eastAsia"/>
          <w:sz w:val="21"/>
          <w:szCs w:val="21"/>
          <w:lang w:eastAsia="ja-JP"/>
        </w:rPr>
        <w:t>仮称</w:t>
      </w:r>
      <w:r w:rsidR="00A44D44" w:rsidRPr="009646FF">
        <w:rPr>
          <w:rFonts w:hint="eastAsia"/>
          <w:sz w:val="21"/>
          <w:szCs w:val="21"/>
          <w:lang w:eastAsia="ja-JP"/>
        </w:rPr>
        <w:t>）</w:t>
      </w:r>
      <w:r w:rsidR="004465A9" w:rsidRPr="009646FF">
        <w:rPr>
          <w:rFonts w:hint="eastAsia"/>
          <w:sz w:val="21"/>
          <w:szCs w:val="21"/>
          <w:lang w:eastAsia="ja-JP"/>
        </w:rPr>
        <w:t>を作成し、品質</w:t>
      </w:r>
      <w:r w:rsidR="00DC5EF3" w:rsidRPr="009646FF">
        <w:rPr>
          <w:rFonts w:hint="eastAsia"/>
          <w:sz w:val="21"/>
          <w:szCs w:val="21"/>
          <w:lang w:eastAsia="ja-JP"/>
        </w:rPr>
        <w:t>部門</w:t>
      </w:r>
      <w:r w:rsidR="009E3089" w:rsidRPr="00BA79CD">
        <w:rPr>
          <w:rFonts w:hint="eastAsia"/>
          <w:sz w:val="21"/>
          <w:szCs w:val="21"/>
          <w:lang w:eastAsia="ja-JP"/>
        </w:rPr>
        <w:t>に対して速やかに報告</w:t>
      </w:r>
      <w:r>
        <w:rPr>
          <w:rFonts w:hint="eastAsia"/>
          <w:sz w:val="21"/>
          <w:szCs w:val="21"/>
          <w:lang w:eastAsia="ja-JP"/>
        </w:rPr>
        <w:t>する。</w:t>
      </w:r>
    </w:p>
    <w:p w:rsidR="001B04BB" w:rsidRDefault="00D46C46" w:rsidP="00507E0B">
      <w:pPr>
        <w:widowControl w:val="0"/>
        <w:tabs>
          <w:tab w:val="num" w:pos="709"/>
        </w:tabs>
        <w:ind w:leftChars="86" w:left="706" w:hangingChars="238" w:hanging="500"/>
        <w:jc w:val="both"/>
        <w:rPr>
          <w:rFonts w:hint="eastAsia"/>
          <w:sz w:val="21"/>
          <w:szCs w:val="21"/>
          <w:lang w:eastAsia="ja-JP"/>
        </w:rPr>
      </w:pPr>
      <w:r>
        <w:rPr>
          <w:rFonts w:hint="eastAsia"/>
          <w:sz w:val="21"/>
          <w:szCs w:val="21"/>
          <w:lang w:eastAsia="ja-JP"/>
        </w:rPr>
        <w:t>5-4</w:t>
      </w:r>
      <w:r>
        <w:rPr>
          <w:rFonts w:hint="eastAsia"/>
          <w:sz w:val="21"/>
          <w:szCs w:val="21"/>
          <w:lang w:eastAsia="ja-JP"/>
        </w:rPr>
        <w:t xml:space="preserve">　品質部門は</w:t>
      </w:r>
      <w:r w:rsidR="004A1B3C">
        <w:rPr>
          <w:rFonts w:hint="eastAsia"/>
          <w:sz w:val="21"/>
          <w:szCs w:val="21"/>
          <w:lang w:eastAsia="ja-JP"/>
        </w:rPr>
        <w:t>、</w:t>
      </w:r>
      <w:r w:rsidR="00F3166B">
        <w:rPr>
          <w:rFonts w:hint="eastAsia"/>
          <w:sz w:val="21"/>
          <w:szCs w:val="21"/>
          <w:lang w:eastAsia="ja-JP"/>
        </w:rPr>
        <w:t>前項の報告書を承認した上で</w:t>
      </w:r>
      <w:r w:rsidR="008C0259">
        <w:rPr>
          <w:rFonts w:hint="eastAsia"/>
          <w:sz w:val="21"/>
          <w:szCs w:val="21"/>
          <w:lang w:eastAsia="ja-JP"/>
        </w:rPr>
        <w:t>、</w:t>
      </w:r>
      <w:r w:rsidR="00DC5EF3">
        <w:rPr>
          <w:rFonts w:hint="eastAsia"/>
          <w:sz w:val="21"/>
          <w:szCs w:val="21"/>
          <w:lang w:eastAsia="ja-JP"/>
        </w:rPr>
        <w:t>施設管理者に報告する</w:t>
      </w:r>
      <w:r w:rsidR="008C0259">
        <w:rPr>
          <w:rFonts w:hint="eastAsia"/>
          <w:sz w:val="21"/>
          <w:szCs w:val="21"/>
          <w:lang w:eastAsia="ja-JP"/>
        </w:rPr>
        <w:t>。</w:t>
      </w:r>
    </w:p>
    <w:p w:rsidR="00B60C5A" w:rsidRPr="004465A9" w:rsidRDefault="001B04BB" w:rsidP="00507E0B">
      <w:pPr>
        <w:widowControl w:val="0"/>
        <w:tabs>
          <w:tab w:val="num" w:pos="780"/>
        </w:tabs>
        <w:ind w:leftChars="86" w:left="706" w:hangingChars="238" w:hanging="500"/>
        <w:jc w:val="both"/>
        <w:rPr>
          <w:sz w:val="21"/>
          <w:szCs w:val="21"/>
          <w:lang w:eastAsia="ja-JP"/>
        </w:rPr>
      </w:pPr>
      <w:r>
        <w:rPr>
          <w:rFonts w:hint="eastAsia"/>
          <w:sz w:val="21"/>
          <w:szCs w:val="21"/>
          <w:lang w:eastAsia="ja-JP"/>
        </w:rPr>
        <w:t>5-</w:t>
      </w:r>
      <w:r w:rsidR="00F3166B">
        <w:rPr>
          <w:rFonts w:hint="eastAsia"/>
          <w:sz w:val="21"/>
          <w:szCs w:val="21"/>
          <w:lang w:eastAsia="ja-JP"/>
        </w:rPr>
        <w:t>5</w:t>
      </w:r>
      <w:r>
        <w:rPr>
          <w:rFonts w:hint="eastAsia"/>
          <w:sz w:val="21"/>
          <w:szCs w:val="21"/>
          <w:lang w:eastAsia="ja-JP"/>
        </w:rPr>
        <w:t xml:space="preserve">　</w:t>
      </w:r>
      <w:r w:rsidR="00642C1A">
        <w:rPr>
          <w:rFonts w:hint="eastAsia"/>
          <w:sz w:val="21"/>
          <w:szCs w:val="21"/>
          <w:lang w:eastAsia="ja-JP"/>
        </w:rPr>
        <w:t>施設管理者は、</w:t>
      </w:r>
      <w:r w:rsidR="00F3166B">
        <w:rPr>
          <w:rFonts w:hint="eastAsia"/>
          <w:sz w:val="21"/>
          <w:szCs w:val="21"/>
          <w:lang w:eastAsia="ja-JP"/>
        </w:rPr>
        <w:t>前項の報告</w:t>
      </w:r>
      <w:r w:rsidR="00642C1A">
        <w:rPr>
          <w:rFonts w:hint="eastAsia"/>
          <w:sz w:val="21"/>
          <w:szCs w:val="21"/>
          <w:lang w:eastAsia="ja-JP"/>
        </w:rPr>
        <w:t>内容について、</w:t>
      </w:r>
      <w:r w:rsidR="00F3166B">
        <w:rPr>
          <w:rFonts w:hint="eastAsia"/>
          <w:sz w:val="21"/>
          <w:szCs w:val="21"/>
          <w:lang w:eastAsia="ja-JP"/>
        </w:rPr>
        <w:t>実施責任</w:t>
      </w:r>
      <w:r w:rsidR="00642C1A">
        <w:rPr>
          <w:rFonts w:hint="eastAsia"/>
          <w:sz w:val="21"/>
          <w:szCs w:val="21"/>
          <w:lang w:eastAsia="ja-JP"/>
        </w:rPr>
        <w:t>医師に報告する。</w:t>
      </w:r>
    </w:p>
    <w:p w:rsidR="00E43A11" w:rsidRPr="004465A9" w:rsidRDefault="00E43A11" w:rsidP="00BD3E91">
      <w:pPr>
        <w:widowControl w:val="0"/>
        <w:jc w:val="both"/>
        <w:rPr>
          <w:sz w:val="21"/>
          <w:szCs w:val="21"/>
          <w:lang w:eastAsia="ja-JP"/>
        </w:rPr>
      </w:pPr>
    </w:p>
    <w:p w:rsidR="00E43A11" w:rsidRPr="004465A9" w:rsidRDefault="00C452D9" w:rsidP="00BD3E91">
      <w:pPr>
        <w:widowControl w:val="0"/>
        <w:jc w:val="both"/>
        <w:rPr>
          <w:sz w:val="21"/>
          <w:szCs w:val="21"/>
          <w:lang w:eastAsia="ja-JP"/>
        </w:rPr>
      </w:pPr>
      <w:r>
        <w:rPr>
          <w:rFonts w:hint="eastAsia"/>
          <w:sz w:val="21"/>
          <w:szCs w:val="21"/>
          <w:lang w:eastAsia="ja-JP"/>
        </w:rPr>
        <w:t>6</w:t>
      </w:r>
      <w:r w:rsidR="00E43A11" w:rsidRPr="004465A9">
        <w:rPr>
          <w:rFonts w:hint="eastAsia"/>
          <w:sz w:val="21"/>
          <w:szCs w:val="21"/>
          <w:lang w:eastAsia="ja-JP"/>
        </w:rPr>
        <w:t>.</w:t>
      </w:r>
      <w:r w:rsidR="00E43A11" w:rsidRPr="004465A9">
        <w:rPr>
          <w:rFonts w:hint="eastAsia"/>
          <w:sz w:val="21"/>
          <w:szCs w:val="21"/>
          <w:lang w:eastAsia="ja-JP"/>
        </w:rPr>
        <w:t xml:space="preserve">　記録</w:t>
      </w:r>
      <w:r w:rsidR="00F149AD">
        <w:rPr>
          <w:rFonts w:hint="eastAsia"/>
          <w:sz w:val="21"/>
          <w:szCs w:val="21"/>
          <w:lang w:eastAsia="ja-JP"/>
        </w:rPr>
        <w:t>等</w:t>
      </w:r>
      <w:r w:rsidR="0016097C">
        <w:rPr>
          <w:rFonts w:hint="eastAsia"/>
          <w:sz w:val="21"/>
          <w:szCs w:val="21"/>
          <w:lang w:eastAsia="ja-JP"/>
        </w:rPr>
        <w:t>：</w:t>
      </w:r>
    </w:p>
    <w:p w:rsidR="00E43A11" w:rsidRPr="004465A9" w:rsidRDefault="00E43A11" w:rsidP="00507E0B">
      <w:pPr>
        <w:widowControl w:val="0"/>
        <w:ind w:firstLineChars="200" w:firstLine="420"/>
        <w:jc w:val="both"/>
        <w:rPr>
          <w:sz w:val="21"/>
          <w:szCs w:val="21"/>
          <w:lang w:eastAsia="ja-JP"/>
        </w:rPr>
      </w:pPr>
      <w:r w:rsidRPr="004465A9">
        <w:rPr>
          <w:rFonts w:hint="eastAsia"/>
          <w:sz w:val="21"/>
          <w:szCs w:val="21"/>
          <w:lang w:eastAsia="ja-JP"/>
        </w:rPr>
        <w:t>・</w:t>
      </w:r>
      <w:r w:rsidR="009E3AF6" w:rsidRPr="004465A9">
        <w:rPr>
          <w:rFonts w:hint="eastAsia"/>
          <w:sz w:val="21"/>
          <w:szCs w:val="21"/>
          <w:lang w:eastAsia="ja-JP"/>
        </w:rPr>
        <w:t>原因調査依頼書</w:t>
      </w:r>
    </w:p>
    <w:p w:rsidR="00E43A11" w:rsidRPr="004465A9" w:rsidRDefault="00E43A11" w:rsidP="00507E0B">
      <w:pPr>
        <w:widowControl w:val="0"/>
        <w:ind w:firstLineChars="200" w:firstLine="420"/>
        <w:jc w:val="both"/>
        <w:rPr>
          <w:sz w:val="21"/>
          <w:szCs w:val="21"/>
          <w:lang w:eastAsia="ja-JP"/>
        </w:rPr>
      </w:pPr>
      <w:r w:rsidRPr="004465A9">
        <w:rPr>
          <w:rFonts w:hint="eastAsia"/>
          <w:sz w:val="21"/>
          <w:szCs w:val="21"/>
          <w:lang w:eastAsia="ja-JP"/>
        </w:rPr>
        <w:t>・</w:t>
      </w:r>
      <w:r w:rsidR="00375BFE">
        <w:rPr>
          <w:rFonts w:hint="eastAsia"/>
          <w:sz w:val="21"/>
          <w:szCs w:val="21"/>
          <w:lang w:eastAsia="ja-JP"/>
        </w:rPr>
        <w:t>品質情報</w:t>
      </w:r>
      <w:r w:rsidR="009E3AF6" w:rsidRPr="004465A9">
        <w:rPr>
          <w:rFonts w:hint="eastAsia"/>
          <w:sz w:val="21"/>
          <w:szCs w:val="21"/>
          <w:lang w:eastAsia="ja-JP"/>
        </w:rPr>
        <w:t>処理報告書</w:t>
      </w:r>
    </w:p>
    <w:p w:rsidR="00DC5EF3" w:rsidRDefault="00DC5EF3" w:rsidP="00BD3E91">
      <w:pPr>
        <w:widowControl w:val="0"/>
        <w:jc w:val="both"/>
        <w:rPr>
          <w:sz w:val="21"/>
          <w:szCs w:val="21"/>
          <w:lang w:eastAsia="ja-JP"/>
        </w:rPr>
      </w:pPr>
    </w:p>
    <w:p w:rsidR="00DC5EF3" w:rsidRPr="00DC5EF3" w:rsidRDefault="00C452D9" w:rsidP="00BD3E91">
      <w:pPr>
        <w:widowControl w:val="0"/>
        <w:jc w:val="both"/>
        <w:rPr>
          <w:rFonts w:hint="eastAsia"/>
          <w:sz w:val="21"/>
          <w:szCs w:val="21"/>
          <w:lang w:eastAsia="ja-JP"/>
        </w:rPr>
      </w:pPr>
      <w:r>
        <w:rPr>
          <w:rFonts w:hint="eastAsia"/>
          <w:sz w:val="21"/>
          <w:szCs w:val="21"/>
          <w:lang w:eastAsia="ja-JP"/>
        </w:rPr>
        <w:t>7</w:t>
      </w:r>
      <w:r w:rsidR="00DC5EF3" w:rsidRPr="00DC5EF3">
        <w:rPr>
          <w:rFonts w:hint="eastAsia"/>
          <w:sz w:val="21"/>
          <w:szCs w:val="21"/>
          <w:lang w:eastAsia="ja-JP"/>
        </w:rPr>
        <w:t>.</w:t>
      </w:r>
      <w:r w:rsidR="005E72C1">
        <w:rPr>
          <w:rFonts w:hint="eastAsia"/>
          <w:sz w:val="21"/>
          <w:szCs w:val="21"/>
          <w:lang w:eastAsia="ja-JP"/>
        </w:rPr>
        <w:t xml:space="preserve">　</w:t>
      </w:r>
      <w:r w:rsidR="00DC5EF3" w:rsidRPr="00DC5EF3">
        <w:rPr>
          <w:rFonts w:hint="eastAsia"/>
          <w:sz w:val="21"/>
          <w:szCs w:val="21"/>
          <w:lang w:eastAsia="ja-JP"/>
        </w:rPr>
        <w:t>記録の保管：</w:t>
      </w:r>
    </w:p>
    <w:p w:rsidR="00DC5EF3" w:rsidRPr="00E43A11" w:rsidRDefault="00F149AD" w:rsidP="00507E0B">
      <w:pPr>
        <w:widowControl w:val="0"/>
        <w:ind w:leftChars="118" w:left="283" w:firstLineChars="164" w:firstLine="344"/>
        <w:jc w:val="both"/>
        <w:rPr>
          <w:rFonts w:hint="eastAsia"/>
          <w:sz w:val="21"/>
          <w:szCs w:val="21"/>
          <w:lang w:eastAsia="ja-JP"/>
        </w:rPr>
      </w:pPr>
      <w:r>
        <w:rPr>
          <w:rFonts w:hint="eastAsia"/>
          <w:sz w:val="21"/>
          <w:szCs w:val="21"/>
          <w:lang w:eastAsia="ja-JP"/>
        </w:rPr>
        <w:t>この手順書に規定する記録</w:t>
      </w:r>
      <w:r w:rsidR="00907C5F">
        <w:rPr>
          <w:rFonts w:hint="eastAsia"/>
          <w:sz w:val="21"/>
          <w:szCs w:val="21"/>
          <w:lang w:eastAsia="ja-JP"/>
        </w:rPr>
        <w:t>等</w:t>
      </w:r>
      <w:r w:rsidR="00642C1A">
        <w:rPr>
          <w:rFonts w:hint="eastAsia"/>
          <w:sz w:val="21"/>
          <w:szCs w:val="21"/>
          <w:lang w:eastAsia="ja-JP"/>
        </w:rPr>
        <w:t>は「文書及び記録の管理に関する手順書」</w:t>
      </w:r>
      <w:r w:rsidR="00DC5EF3" w:rsidRPr="00DC5EF3">
        <w:rPr>
          <w:rFonts w:hint="eastAsia"/>
          <w:sz w:val="21"/>
          <w:szCs w:val="21"/>
          <w:lang w:eastAsia="ja-JP"/>
        </w:rPr>
        <w:t>に</w:t>
      </w:r>
      <w:r w:rsidR="00642C1A">
        <w:rPr>
          <w:rFonts w:hint="eastAsia"/>
          <w:sz w:val="21"/>
          <w:szCs w:val="21"/>
          <w:lang w:eastAsia="ja-JP"/>
        </w:rPr>
        <w:t>従って</w:t>
      </w:r>
      <w:r w:rsidR="00DC5EF3" w:rsidRPr="00DC5EF3">
        <w:rPr>
          <w:rFonts w:hint="eastAsia"/>
          <w:sz w:val="21"/>
          <w:szCs w:val="21"/>
          <w:lang w:eastAsia="ja-JP"/>
        </w:rPr>
        <w:t>保管する。</w:t>
      </w:r>
    </w:p>
    <w:sectPr w:rsidR="00DC5EF3" w:rsidRPr="00E43A11" w:rsidSect="0062145B">
      <w:headerReference w:type="default" r:id="rId8"/>
      <w:footerReference w:type="default" r:id="rId9"/>
      <w:pgSz w:w="11906" w:h="16838"/>
      <w:pgMar w:top="1985" w:right="991" w:bottom="1701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7C4A" w:rsidRDefault="00D67C4A">
      <w:r>
        <w:separator/>
      </w:r>
    </w:p>
  </w:endnote>
  <w:endnote w:type="continuationSeparator" w:id="0">
    <w:p w:rsidR="00D67C4A" w:rsidRDefault="00D67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D44" w:rsidRDefault="00A44D44" w:rsidP="00FA1B8E">
    <w:pPr>
      <w:pStyle w:val="a8"/>
      <w:jc w:val="center"/>
      <w:rPr>
        <w:rFonts w:hint="eastAsia"/>
        <w:lang w:eastAsia="ja-JP"/>
      </w:rPr>
    </w:pPr>
    <w:r>
      <w:rPr>
        <w:rFonts w:hint="eastAsia"/>
        <w:lang w:eastAsia="ja-JP"/>
      </w:rPr>
      <w:t>(</w:t>
    </w:r>
    <w:r>
      <w:rPr>
        <w:rFonts w:hint="eastAsia"/>
        <w:lang w:eastAsia="ja-JP"/>
      </w:rPr>
      <w:t>施設名</w:t>
    </w:r>
    <w:r>
      <w:rPr>
        <w:rFonts w:hint="eastAsia"/>
        <w:lang w:eastAsia="ja-JP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D44" w:rsidRDefault="00A44D44">
    <w:pPr>
      <w:pStyle w:val="a8"/>
      <w:jc w:val="center"/>
      <w:rPr>
        <w:rFonts w:hint="eastAsia"/>
        <w:sz w:val="22"/>
        <w:lang w:eastAsia="ja-JP"/>
      </w:rPr>
    </w:pPr>
    <w:r>
      <w:rPr>
        <w:noProof/>
        <w:sz w:val="20"/>
      </w:rPr>
      <w:pict>
        <v:line id="_x0000_s2050" style="position:absolute;left:0;text-align:left;z-index:251657728" from="-27pt,-9pt" to="450pt,-8.95pt"/>
      </w:pict>
    </w:r>
    <w:r>
      <w:rPr>
        <w:rFonts w:hint="eastAsia"/>
        <w:sz w:val="22"/>
        <w:lang w:eastAsia="ja-JP"/>
      </w:rPr>
      <w:t>(</w:t>
    </w:r>
    <w:r>
      <w:rPr>
        <w:rFonts w:hint="eastAsia"/>
        <w:sz w:val="22"/>
        <w:lang w:eastAsia="ja-JP"/>
      </w:rPr>
      <w:t>施設名</w:t>
    </w:r>
    <w:r>
      <w:rPr>
        <w:rFonts w:hint="eastAsia"/>
        <w:sz w:val="22"/>
        <w:lang w:eastAsia="ja-JP"/>
      </w:rPr>
      <w:t xml:space="preserve">) </w:t>
    </w:r>
  </w:p>
  <w:p w:rsidR="00A44D44" w:rsidRDefault="00A44D44">
    <w:pPr>
      <w:pStyle w:val="a8"/>
      <w:ind w:right="360"/>
      <w:rPr>
        <w:lang w:eastAsia="ja-JP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7C4A" w:rsidRDefault="00D67C4A">
      <w:r>
        <w:separator/>
      </w:r>
    </w:p>
  </w:footnote>
  <w:footnote w:type="continuationSeparator" w:id="0">
    <w:p w:rsidR="00D67C4A" w:rsidRDefault="00D67C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55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2099"/>
      <w:gridCol w:w="3571"/>
      <w:gridCol w:w="1437"/>
      <w:gridCol w:w="831"/>
    </w:tblGrid>
    <w:tr w:rsidR="00A44D44" w:rsidTr="009646FF">
      <w:tblPrEx>
        <w:tblCellMar>
          <w:top w:w="0" w:type="dxa"/>
          <w:bottom w:w="0" w:type="dxa"/>
        </w:tblCellMar>
      </w:tblPrEx>
      <w:trPr>
        <w:cantSplit/>
      </w:trPr>
      <w:tc>
        <w:tcPr>
          <w:tcW w:w="2099" w:type="dxa"/>
          <w:vMerge w:val="restart"/>
          <w:vAlign w:val="center"/>
        </w:tcPr>
        <w:p w:rsidR="00A44D44" w:rsidRDefault="00A44D44" w:rsidP="00D80773">
          <w:pPr>
            <w:pStyle w:val="a5"/>
            <w:jc w:val="center"/>
            <w:rPr>
              <w:sz w:val="22"/>
            </w:rPr>
          </w:pPr>
          <w:r>
            <w:rPr>
              <w:rFonts w:hint="eastAsia"/>
              <w:sz w:val="22"/>
            </w:rPr>
            <w:t>文書番号</w:t>
          </w:r>
        </w:p>
        <w:p w:rsidR="00A44D44" w:rsidRDefault="00A44D44" w:rsidP="00D80773">
          <w:pPr>
            <w:pStyle w:val="a5"/>
            <w:jc w:val="center"/>
            <w:rPr>
              <w:sz w:val="22"/>
            </w:rPr>
          </w:pPr>
          <w:r>
            <w:rPr>
              <w:rFonts w:hint="eastAsia"/>
              <w:sz w:val="22"/>
            </w:rPr>
            <w:t>AAA-</w:t>
          </w:r>
          <w:r>
            <w:rPr>
              <w:rFonts w:hint="eastAsia"/>
              <w:sz w:val="22"/>
            </w:rPr>
            <w:t>○○</w:t>
          </w:r>
          <w:r>
            <w:rPr>
              <w:rFonts w:hint="eastAsia"/>
              <w:sz w:val="22"/>
            </w:rPr>
            <w:t>-</w:t>
          </w:r>
          <w:r>
            <w:rPr>
              <w:rFonts w:hint="eastAsia"/>
              <w:sz w:val="22"/>
            </w:rPr>
            <w:t>△△</w:t>
          </w:r>
        </w:p>
      </w:tc>
      <w:tc>
        <w:tcPr>
          <w:tcW w:w="3571" w:type="dxa"/>
          <w:vMerge w:val="restart"/>
          <w:vAlign w:val="center"/>
        </w:tcPr>
        <w:p w:rsidR="00BA79CD" w:rsidRDefault="00BA79CD" w:rsidP="009646FF">
          <w:pPr>
            <w:pStyle w:val="a5"/>
            <w:ind w:firstLineChars="100" w:firstLine="220"/>
            <w:rPr>
              <w:rFonts w:hint="eastAsia"/>
              <w:sz w:val="22"/>
            </w:rPr>
          </w:pPr>
          <w:r w:rsidRPr="00BA79CD">
            <w:rPr>
              <w:rFonts w:hint="eastAsia"/>
              <w:sz w:val="22"/>
            </w:rPr>
            <w:t>品質等に関する情報及び品質</w:t>
          </w:r>
        </w:p>
        <w:p w:rsidR="00A44D44" w:rsidRDefault="00BA79CD" w:rsidP="009646FF">
          <w:pPr>
            <w:pStyle w:val="a5"/>
            <w:ind w:firstLineChars="100" w:firstLine="220"/>
            <w:rPr>
              <w:rFonts w:hint="eastAsia"/>
              <w:sz w:val="22"/>
            </w:rPr>
          </w:pPr>
          <w:r w:rsidRPr="00BA79CD">
            <w:rPr>
              <w:rFonts w:hint="eastAsia"/>
              <w:sz w:val="22"/>
            </w:rPr>
            <w:t>不良</w:t>
          </w:r>
          <w:r w:rsidR="0098609B">
            <w:rPr>
              <w:rFonts w:hint="eastAsia"/>
              <w:sz w:val="22"/>
            </w:rPr>
            <w:t>等</w:t>
          </w:r>
          <w:r w:rsidRPr="00BA79CD">
            <w:rPr>
              <w:rFonts w:hint="eastAsia"/>
              <w:sz w:val="22"/>
            </w:rPr>
            <w:t>の処理に関する手順書</w:t>
          </w:r>
        </w:p>
      </w:tc>
      <w:tc>
        <w:tcPr>
          <w:tcW w:w="1437" w:type="dxa"/>
          <w:vAlign w:val="center"/>
        </w:tcPr>
        <w:p w:rsidR="00A44D44" w:rsidRDefault="00A44D44">
          <w:pPr>
            <w:pStyle w:val="a5"/>
            <w:jc w:val="center"/>
            <w:rPr>
              <w:rFonts w:hint="eastAsia"/>
              <w:sz w:val="22"/>
            </w:rPr>
          </w:pPr>
          <w:r>
            <w:rPr>
              <w:rFonts w:hint="eastAsia"/>
              <w:sz w:val="22"/>
            </w:rPr>
            <w:t>版番号及び改訂番号</w:t>
          </w:r>
        </w:p>
      </w:tc>
      <w:tc>
        <w:tcPr>
          <w:tcW w:w="831" w:type="dxa"/>
          <w:vAlign w:val="center"/>
        </w:tcPr>
        <w:p w:rsidR="00A44D44" w:rsidRDefault="00A44D44">
          <w:pPr>
            <w:pStyle w:val="a5"/>
            <w:jc w:val="center"/>
            <w:rPr>
              <w:rFonts w:hint="eastAsia"/>
              <w:sz w:val="22"/>
            </w:rPr>
          </w:pPr>
          <w:r>
            <w:rPr>
              <w:rFonts w:hint="eastAsia"/>
              <w:sz w:val="22"/>
            </w:rPr>
            <w:t>00</w:t>
          </w:r>
        </w:p>
      </w:tc>
    </w:tr>
    <w:tr w:rsidR="00A44D44" w:rsidTr="009646FF">
      <w:tblPrEx>
        <w:tblCellMar>
          <w:top w:w="0" w:type="dxa"/>
          <w:bottom w:w="0" w:type="dxa"/>
        </w:tblCellMar>
      </w:tblPrEx>
      <w:trPr>
        <w:cantSplit/>
      </w:trPr>
      <w:tc>
        <w:tcPr>
          <w:tcW w:w="2099" w:type="dxa"/>
          <w:vMerge/>
          <w:vAlign w:val="center"/>
        </w:tcPr>
        <w:p w:rsidR="00A44D44" w:rsidRDefault="00A44D44">
          <w:pPr>
            <w:pStyle w:val="a5"/>
            <w:jc w:val="center"/>
            <w:rPr>
              <w:sz w:val="22"/>
            </w:rPr>
          </w:pPr>
        </w:p>
      </w:tc>
      <w:tc>
        <w:tcPr>
          <w:tcW w:w="3571" w:type="dxa"/>
          <w:vMerge/>
          <w:vAlign w:val="center"/>
        </w:tcPr>
        <w:p w:rsidR="00A44D44" w:rsidRDefault="00A44D44">
          <w:pPr>
            <w:pStyle w:val="a5"/>
            <w:jc w:val="center"/>
            <w:rPr>
              <w:sz w:val="22"/>
            </w:rPr>
          </w:pPr>
        </w:p>
      </w:tc>
      <w:tc>
        <w:tcPr>
          <w:tcW w:w="2268" w:type="dxa"/>
          <w:gridSpan w:val="2"/>
          <w:vAlign w:val="center"/>
        </w:tcPr>
        <w:p w:rsidR="00A44D44" w:rsidRDefault="00A44D44">
          <w:pPr>
            <w:pStyle w:val="a5"/>
            <w:jc w:val="center"/>
            <w:rPr>
              <w:rFonts w:ascii="ＭＳ 明朝" w:hAnsi="ＭＳ 明朝" w:hint="eastAsia"/>
              <w:sz w:val="22"/>
            </w:rPr>
          </w:pPr>
          <w:r w:rsidRPr="004465A9">
            <w:rPr>
              <w:rStyle w:val="a7"/>
              <w:rFonts w:hint="eastAsia"/>
              <w:sz w:val="22"/>
            </w:rPr>
            <w:t>3</w:t>
          </w:r>
          <w:r>
            <w:rPr>
              <w:rFonts w:ascii="ＭＳ 明朝" w:hAnsi="ＭＳ 明朝" w:hint="eastAsia"/>
              <w:sz w:val="22"/>
            </w:rPr>
            <w:t>頁の内</w:t>
          </w:r>
          <w:r>
            <w:rPr>
              <w:rFonts w:ascii="ＭＳ 明朝" w:hAnsi="ＭＳ 明朝"/>
              <w:sz w:val="22"/>
            </w:rPr>
            <w:t xml:space="preserve"> </w:t>
          </w:r>
          <w:r w:rsidRPr="004465A9">
            <w:rPr>
              <w:sz w:val="22"/>
            </w:rPr>
            <w:fldChar w:fldCharType="begin"/>
          </w:r>
          <w:r w:rsidRPr="004465A9">
            <w:rPr>
              <w:sz w:val="22"/>
            </w:rPr>
            <w:instrText xml:space="preserve"> PAGE </w:instrText>
          </w:r>
          <w:r w:rsidRPr="004465A9">
            <w:rPr>
              <w:sz w:val="22"/>
            </w:rPr>
            <w:fldChar w:fldCharType="separate"/>
          </w:r>
          <w:r w:rsidR="00064F42">
            <w:rPr>
              <w:noProof/>
              <w:sz w:val="22"/>
            </w:rPr>
            <w:t>3</w:t>
          </w:r>
          <w:r w:rsidRPr="004465A9">
            <w:rPr>
              <w:sz w:val="22"/>
            </w:rPr>
            <w:fldChar w:fldCharType="end"/>
          </w:r>
          <w:r>
            <w:rPr>
              <w:rFonts w:ascii="ＭＳ 明朝" w:hAnsi="ＭＳ 明朝" w:hint="eastAsia"/>
              <w:sz w:val="22"/>
            </w:rPr>
            <w:t>頁</w:t>
          </w:r>
        </w:p>
      </w:tc>
    </w:tr>
  </w:tbl>
  <w:p w:rsidR="00A44D44" w:rsidRDefault="00A44D44">
    <w:pPr>
      <w:pStyle w:val="a5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E06BC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E51F04"/>
    <w:multiLevelType w:val="hybridMultilevel"/>
    <w:tmpl w:val="0C209A9E"/>
    <w:lvl w:ilvl="0" w:tplc="5DB8CC8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446EA454">
      <w:start w:val="1"/>
      <w:numFmt w:val="bullet"/>
      <w:lvlText w:val="・"/>
      <w:lvlJc w:val="left"/>
      <w:pPr>
        <w:tabs>
          <w:tab w:val="num" w:pos="700"/>
        </w:tabs>
        <w:ind w:left="700" w:hanging="34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F5C0055"/>
    <w:multiLevelType w:val="multilevel"/>
    <w:tmpl w:val="93D272F4"/>
    <w:lvl w:ilvl="0">
      <w:start w:val="1"/>
      <w:numFmt w:val="decimalFullWidth"/>
      <w:lvlText w:val="(%1)"/>
      <w:lvlJc w:val="left"/>
      <w:pPr>
        <w:tabs>
          <w:tab w:val="num" w:pos="680"/>
        </w:tabs>
        <w:ind w:left="510" w:firstLine="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3" w15:restartNumberingAfterBreak="0">
    <w:nsid w:val="10FA7178"/>
    <w:multiLevelType w:val="hybridMultilevel"/>
    <w:tmpl w:val="7C96ECB4"/>
    <w:lvl w:ilvl="0" w:tplc="B7188846">
      <w:start w:val="1"/>
      <w:numFmt w:val="decimalFullWidth"/>
      <w:lvlText w:val="(%1)"/>
      <w:lvlJc w:val="left"/>
      <w:pPr>
        <w:tabs>
          <w:tab w:val="num" w:pos="680"/>
        </w:tabs>
        <w:ind w:left="680" w:hanging="4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20043A7"/>
    <w:multiLevelType w:val="hybridMultilevel"/>
    <w:tmpl w:val="09F2E7CA"/>
    <w:lvl w:ilvl="0" w:tplc="CBDC4A3A">
      <w:start w:val="1"/>
      <w:numFmt w:val="decimalEnclosedCircle"/>
      <w:lvlText w:val="%1"/>
      <w:lvlJc w:val="left"/>
      <w:pPr>
        <w:ind w:left="1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abstractNum w:abstractNumId="5" w15:restartNumberingAfterBreak="0">
    <w:nsid w:val="121F5400"/>
    <w:multiLevelType w:val="multilevel"/>
    <w:tmpl w:val="83D857B8"/>
    <w:lvl w:ilvl="0">
      <w:start w:val="5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6" w15:restartNumberingAfterBreak="0">
    <w:nsid w:val="17BB0A57"/>
    <w:multiLevelType w:val="hybridMultilevel"/>
    <w:tmpl w:val="E1CA81E2"/>
    <w:lvl w:ilvl="0" w:tplc="3620C078">
      <w:start w:val="1"/>
      <w:numFmt w:val="decimalFullWidth"/>
      <w:lvlText w:val="(%1)"/>
      <w:lvlJc w:val="left"/>
      <w:pPr>
        <w:tabs>
          <w:tab w:val="num" w:pos="830"/>
        </w:tabs>
        <w:ind w:left="830" w:hanging="4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7" w15:restartNumberingAfterBreak="0">
    <w:nsid w:val="1F315919"/>
    <w:multiLevelType w:val="multilevel"/>
    <w:tmpl w:val="56A2FD1E"/>
    <w:lvl w:ilvl="0">
      <w:start w:val="1"/>
      <w:numFmt w:val="decimalFullWidth"/>
      <w:lvlText w:val="(%1)"/>
      <w:lvlJc w:val="left"/>
      <w:pPr>
        <w:tabs>
          <w:tab w:val="num" w:pos="860"/>
        </w:tabs>
        <w:ind w:left="860" w:hanging="3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8" w15:restartNumberingAfterBreak="0">
    <w:nsid w:val="2DCD5EF6"/>
    <w:multiLevelType w:val="multilevel"/>
    <w:tmpl w:val="FCA4DAB6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2DD04740"/>
    <w:multiLevelType w:val="multilevel"/>
    <w:tmpl w:val="0798B2A2"/>
    <w:lvl w:ilvl="0">
      <w:start w:val="1"/>
      <w:numFmt w:val="decimalFullWidth"/>
      <w:lvlText w:val="(%1)"/>
      <w:lvlJc w:val="left"/>
      <w:pPr>
        <w:tabs>
          <w:tab w:val="num" w:pos="680"/>
        </w:tabs>
        <w:ind w:left="680" w:hanging="47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2F75454D"/>
    <w:multiLevelType w:val="multilevel"/>
    <w:tmpl w:val="BDD87FCC"/>
    <w:lvl w:ilvl="0">
      <w:start w:val="1"/>
      <w:numFmt w:val="decimalFullWidth"/>
      <w:lvlText w:val="(%1)"/>
      <w:lvlJc w:val="left"/>
      <w:pPr>
        <w:tabs>
          <w:tab w:val="num" w:pos="830"/>
        </w:tabs>
        <w:ind w:left="830" w:hanging="47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11" w15:restartNumberingAfterBreak="0">
    <w:nsid w:val="39CC0DC6"/>
    <w:multiLevelType w:val="multilevel"/>
    <w:tmpl w:val="C748BC48"/>
    <w:lvl w:ilvl="0">
      <w:start w:val="1"/>
      <w:numFmt w:val="decimalFullWidth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2" w15:restartNumberingAfterBreak="0">
    <w:nsid w:val="3B4341FB"/>
    <w:multiLevelType w:val="multilevel"/>
    <w:tmpl w:val="99C6A698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3" w15:restartNumberingAfterBreak="0">
    <w:nsid w:val="3E8D7080"/>
    <w:multiLevelType w:val="hybridMultilevel"/>
    <w:tmpl w:val="03B6AD7C"/>
    <w:lvl w:ilvl="0" w:tplc="E20EEF1E">
      <w:start w:val="1"/>
      <w:numFmt w:val="decimal"/>
      <w:lvlText w:val="%1）"/>
      <w:lvlJc w:val="left"/>
      <w:pPr>
        <w:ind w:left="1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20" w:hanging="420"/>
      </w:pPr>
    </w:lvl>
  </w:abstractNum>
  <w:abstractNum w:abstractNumId="14" w15:restartNumberingAfterBreak="0">
    <w:nsid w:val="433875FF"/>
    <w:multiLevelType w:val="multilevel"/>
    <w:tmpl w:val="7C96ECB4"/>
    <w:lvl w:ilvl="0">
      <w:start w:val="1"/>
      <w:numFmt w:val="decimalFullWidth"/>
      <w:lvlText w:val="(%1)"/>
      <w:lvlJc w:val="left"/>
      <w:pPr>
        <w:tabs>
          <w:tab w:val="num" w:pos="680"/>
        </w:tabs>
        <w:ind w:left="680" w:hanging="47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5031400C"/>
    <w:multiLevelType w:val="hybridMultilevel"/>
    <w:tmpl w:val="B268B948"/>
    <w:lvl w:ilvl="0" w:tplc="283E490E">
      <w:start w:val="1"/>
      <w:numFmt w:val="decimal"/>
      <w:lvlText w:val="%1．"/>
      <w:lvlJc w:val="left"/>
      <w:pPr>
        <w:tabs>
          <w:tab w:val="num" w:pos="540"/>
        </w:tabs>
        <w:ind w:left="540" w:hanging="360"/>
      </w:pPr>
      <w:rPr>
        <w:rFonts w:hint="eastAsia"/>
      </w:rPr>
    </w:lvl>
    <w:lvl w:ilvl="1" w:tplc="6346F212">
      <w:start w:val="1"/>
      <w:numFmt w:val="decimalEnclosedCircle"/>
      <w:lvlText w:val="%2"/>
      <w:lvlJc w:val="left"/>
      <w:pPr>
        <w:tabs>
          <w:tab w:val="num" w:pos="960"/>
        </w:tabs>
        <w:ind w:left="960" w:hanging="360"/>
      </w:pPr>
      <w:rPr>
        <w:rFonts w:hint="eastAsia"/>
      </w:rPr>
    </w:lvl>
    <w:lvl w:ilvl="2" w:tplc="6B5E877A">
      <w:start w:val="1"/>
      <w:numFmt w:val="decimal"/>
      <w:lvlText w:val="%3."/>
      <w:lvlJc w:val="left"/>
      <w:pPr>
        <w:tabs>
          <w:tab w:val="num" w:pos="1380"/>
        </w:tabs>
        <w:ind w:left="1380" w:hanging="360"/>
      </w:pPr>
      <w:rPr>
        <w:rFonts w:hint="eastAsia"/>
      </w:rPr>
    </w:lvl>
    <w:lvl w:ilvl="3" w:tplc="70D283B2">
      <w:start w:val="1"/>
      <w:numFmt w:val="decimalFullWidth"/>
      <w:lvlText w:val="%4．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16" w15:restartNumberingAfterBreak="0">
    <w:nsid w:val="50494084"/>
    <w:multiLevelType w:val="multilevel"/>
    <w:tmpl w:val="C748BC48"/>
    <w:lvl w:ilvl="0">
      <w:start w:val="1"/>
      <w:numFmt w:val="decimalFullWidth"/>
      <w:lvlText w:val="(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7" w15:restartNumberingAfterBreak="0">
    <w:nsid w:val="518B15A0"/>
    <w:multiLevelType w:val="multilevel"/>
    <w:tmpl w:val="F82405B6"/>
    <w:lvl w:ilvl="0">
      <w:start w:val="1"/>
      <w:numFmt w:val="decimalFullWidth"/>
      <w:lvlText w:val="(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18" w15:restartNumberingAfterBreak="0">
    <w:nsid w:val="55223EA6"/>
    <w:multiLevelType w:val="hybridMultilevel"/>
    <w:tmpl w:val="71E28894"/>
    <w:lvl w:ilvl="0" w:tplc="9B5E1504">
      <w:start w:val="1"/>
      <w:numFmt w:val="decimalFullWidth"/>
      <w:lvlText w:val="(%1)"/>
      <w:lvlJc w:val="left"/>
      <w:pPr>
        <w:tabs>
          <w:tab w:val="num" w:pos="828"/>
        </w:tabs>
        <w:ind w:left="828" w:hanging="471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FA21FFF"/>
    <w:multiLevelType w:val="multilevel"/>
    <w:tmpl w:val="C748BC48"/>
    <w:lvl w:ilvl="0">
      <w:start w:val="1"/>
      <w:numFmt w:val="decimalFullWidth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0" w15:restartNumberingAfterBreak="0">
    <w:nsid w:val="62DD1640"/>
    <w:multiLevelType w:val="multilevel"/>
    <w:tmpl w:val="95347616"/>
    <w:lvl w:ilvl="0">
      <w:start w:val="1"/>
      <w:numFmt w:val="decimalFullWidth"/>
      <w:lvlText w:val="(%1)"/>
      <w:lvlJc w:val="left"/>
      <w:pPr>
        <w:tabs>
          <w:tab w:val="num" w:pos="794"/>
        </w:tabs>
        <w:ind w:left="794" w:hanging="254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21" w15:restartNumberingAfterBreak="0">
    <w:nsid w:val="77990C84"/>
    <w:multiLevelType w:val="hybridMultilevel"/>
    <w:tmpl w:val="9368A6CE"/>
    <w:lvl w:ilvl="0" w:tplc="AFDACA0A">
      <w:start w:val="1"/>
      <w:numFmt w:val="decimalFullWidth"/>
      <w:lvlText w:val="(%1)"/>
      <w:lvlJc w:val="left"/>
      <w:pPr>
        <w:tabs>
          <w:tab w:val="num" w:pos="828"/>
        </w:tabs>
        <w:ind w:left="828" w:hanging="471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78AF229A"/>
    <w:multiLevelType w:val="hybridMultilevel"/>
    <w:tmpl w:val="8EDE6494"/>
    <w:lvl w:ilvl="0" w:tplc="DA741C4A">
      <w:start w:val="1"/>
      <w:numFmt w:val="decimalEnclosedCircle"/>
      <w:lvlText w:val="%1"/>
      <w:lvlJc w:val="left"/>
      <w:pPr>
        <w:ind w:left="1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20" w:hanging="420"/>
      </w:pPr>
    </w:lvl>
  </w:abstractNum>
  <w:abstractNum w:abstractNumId="23" w15:restartNumberingAfterBreak="0">
    <w:nsid w:val="7D4505A2"/>
    <w:multiLevelType w:val="multilevel"/>
    <w:tmpl w:val="97843552"/>
    <w:lvl w:ilvl="0">
      <w:start w:val="1"/>
      <w:numFmt w:val="decimalFullWidth"/>
      <w:lvlText w:val="(%1)"/>
      <w:lvlJc w:val="left"/>
      <w:pPr>
        <w:tabs>
          <w:tab w:val="num" w:pos="680"/>
        </w:tabs>
        <w:ind w:left="680" w:hanging="14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24" w15:restartNumberingAfterBreak="0">
    <w:nsid w:val="7E1C5A93"/>
    <w:multiLevelType w:val="hybridMultilevel"/>
    <w:tmpl w:val="0798B2A2"/>
    <w:lvl w:ilvl="0" w:tplc="ED1E21EA">
      <w:start w:val="1"/>
      <w:numFmt w:val="decimalFullWidth"/>
      <w:lvlText w:val="(%1)"/>
      <w:lvlJc w:val="left"/>
      <w:pPr>
        <w:tabs>
          <w:tab w:val="num" w:pos="680"/>
        </w:tabs>
        <w:ind w:left="680" w:hanging="4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5" w15:restartNumberingAfterBreak="0">
    <w:nsid w:val="7F6174FA"/>
    <w:multiLevelType w:val="hybridMultilevel"/>
    <w:tmpl w:val="F82405B6"/>
    <w:lvl w:ilvl="0" w:tplc="45C615EA">
      <w:start w:val="1"/>
      <w:numFmt w:val="decimalFullWidth"/>
      <w:lvlText w:val="(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num w:numId="1">
    <w:abstractNumId w:val="15"/>
  </w:num>
  <w:num w:numId="2">
    <w:abstractNumId w:val="1"/>
  </w:num>
  <w:num w:numId="3">
    <w:abstractNumId w:val="3"/>
  </w:num>
  <w:num w:numId="4">
    <w:abstractNumId w:val="24"/>
  </w:num>
  <w:num w:numId="5">
    <w:abstractNumId w:val="5"/>
  </w:num>
  <w:num w:numId="6">
    <w:abstractNumId w:val="25"/>
  </w:num>
  <w:num w:numId="7">
    <w:abstractNumId w:val="11"/>
  </w:num>
  <w:num w:numId="8">
    <w:abstractNumId w:val="16"/>
  </w:num>
  <w:num w:numId="9">
    <w:abstractNumId w:val="12"/>
  </w:num>
  <w:num w:numId="10">
    <w:abstractNumId w:val="8"/>
  </w:num>
  <w:num w:numId="11">
    <w:abstractNumId w:val="19"/>
  </w:num>
  <w:num w:numId="12">
    <w:abstractNumId w:val="7"/>
  </w:num>
  <w:num w:numId="13">
    <w:abstractNumId w:val="20"/>
  </w:num>
  <w:num w:numId="14">
    <w:abstractNumId w:val="23"/>
  </w:num>
  <w:num w:numId="15">
    <w:abstractNumId w:val="2"/>
  </w:num>
  <w:num w:numId="16">
    <w:abstractNumId w:val="9"/>
  </w:num>
  <w:num w:numId="17">
    <w:abstractNumId w:val="6"/>
  </w:num>
  <w:num w:numId="18">
    <w:abstractNumId w:val="10"/>
  </w:num>
  <w:num w:numId="19">
    <w:abstractNumId w:val="14"/>
  </w:num>
  <w:num w:numId="20">
    <w:abstractNumId w:val="21"/>
  </w:num>
  <w:num w:numId="21">
    <w:abstractNumId w:val="17"/>
  </w:num>
  <w:num w:numId="22">
    <w:abstractNumId w:val="18"/>
  </w:num>
  <w:num w:numId="23">
    <w:abstractNumId w:val="13"/>
  </w:num>
  <w:num w:numId="24">
    <w:abstractNumId w:val="22"/>
  </w:num>
  <w:num w:numId="25">
    <w:abstractNumId w:val="4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3074" fillcolor="white">
      <v:fill color="white"/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1BE4"/>
    <w:rsid w:val="00004517"/>
    <w:rsid w:val="000609DF"/>
    <w:rsid w:val="000611C2"/>
    <w:rsid w:val="00064F42"/>
    <w:rsid w:val="00080509"/>
    <w:rsid w:val="000961C1"/>
    <w:rsid w:val="000A5BCD"/>
    <w:rsid w:val="000C3F56"/>
    <w:rsid w:val="00112CF9"/>
    <w:rsid w:val="001233BE"/>
    <w:rsid w:val="00125C09"/>
    <w:rsid w:val="001544F9"/>
    <w:rsid w:val="0016097C"/>
    <w:rsid w:val="00166240"/>
    <w:rsid w:val="00180D20"/>
    <w:rsid w:val="001A286D"/>
    <w:rsid w:val="001B04BB"/>
    <w:rsid w:val="001B5DE9"/>
    <w:rsid w:val="001C0799"/>
    <w:rsid w:val="001C6C9A"/>
    <w:rsid w:val="001E063C"/>
    <w:rsid w:val="002065F3"/>
    <w:rsid w:val="00255B01"/>
    <w:rsid w:val="00272A21"/>
    <w:rsid w:val="0029505F"/>
    <w:rsid w:val="00297A95"/>
    <w:rsid w:val="002A41C1"/>
    <w:rsid w:val="002B3C99"/>
    <w:rsid w:val="002D3183"/>
    <w:rsid w:val="002F23E1"/>
    <w:rsid w:val="002F6137"/>
    <w:rsid w:val="00305A1D"/>
    <w:rsid w:val="0036757E"/>
    <w:rsid w:val="0037393F"/>
    <w:rsid w:val="00375BFE"/>
    <w:rsid w:val="003E3B06"/>
    <w:rsid w:val="003F5B4E"/>
    <w:rsid w:val="00411F5D"/>
    <w:rsid w:val="00412B32"/>
    <w:rsid w:val="0042263C"/>
    <w:rsid w:val="0042693A"/>
    <w:rsid w:val="00444D6D"/>
    <w:rsid w:val="004465A9"/>
    <w:rsid w:val="004467F6"/>
    <w:rsid w:val="00450A74"/>
    <w:rsid w:val="00451E1B"/>
    <w:rsid w:val="00453BEB"/>
    <w:rsid w:val="004A1B3C"/>
    <w:rsid w:val="004B5F7E"/>
    <w:rsid w:val="00505744"/>
    <w:rsid w:val="00507E0B"/>
    <w:rsid w:val="00513690"/>
    <w:rsid w:val="00581677"/>
    <w:rsid w:val="005C7880"/>
    <w:rsid w:val="005E72C1"/>
    <w:rsid w:val="005F0C83"/>
    <w:rsid w:val="0060036C"/>
    <w:rsid w:val="00605997"/>
    <w:rsid w:val="00610789"/>
    <w:rsid w:val="0062145B"/>
    <w:rsid w:val="0063672A"/>
    <w:rsid w:val="00642C1A"/>
    <w:rsid w:val="006439A0"/>
    <w:rsid w:val="0066555B"/>
    <w:rsid w:val="006756DC"/>
    <w:rsid w:val="00692FD1"/>
    <w:rsid w:val="006D0A5C"/>
    <w:rsid w:val="0070093C"/>
    <w:rsid w:val="00745B85"/>
    <w:rsid w:val="00780F04"/>
    <w:rsid w:val="007846E4"/>
    <w:rsid w:val="00784EFA"/>
    <w:rsid w:val="007927D5"/>
    <w:rsid w:val="007A198C"/>
    <w:rsid w:val="007B0FBA"/>
    <w:rsid w:val="007C1D28"/>
    <w:rsid w:val="007D1981"/>
    <w:rsid w:val="007D7EAD"/>
    <w:rsid w:val="00804725"/>
    <w:rsid w:val="00811B97"/>
    <w:rsid w:val="00856D49"/>
    <w:rsid w:val="00856D95"/>
    <w:rsid w:val="008712AC"/>
    <w:rsid w:val="00893B0D"/>
    <w:rsid w:val="008945A3"/>
    <w:rsid w:val="008B2C2D"/>
    <w:rsid w:val="008C0259"/>
    <w:rsid w:val="008C7D1D"/>
    <w:rsid w:val="008E02E3"/>
    <w:rsid w:val="00907C5F"/>
    <w:rsid w:val="009218D7"/>
    <w:rsid w:val="00944753"/>
    <w:rsid w:val="00946A89"/>
    <w:rsid w:val="009628A8"/>
    <w:rsid w:val="009646FF"/>
    <w:rsid w:val="0098609B"/>
    <w:rsid w:val="009A6A8E"/>
    <w:rsid w:val="009B42E0"/>
    <w:rsid w:val="009E3089"/>
    <w:rsid w:val="009E3AF6"/>
    <w:rsid w:val="00A42153"/>
    <w:rsid w:val="00A44D44"/>
    <w:rsid w:val="00A83695"/>
    <w:rsid w:val="00A90043"/>
    <w:rsid w:val="00AF55B9"/>
    <w:rsid w:val="00B60C5A"/>
    <w:rsid w:val="00BA79CD"/>
    <w:rsid w:val="00BD181B"/>
    <w:rsid w:val="00BD1B76"/>
    <w:rsid w:val="00BD3E91"/>
    <w:rsid w:val="00BE557B"/>
    <w:rsid w:val="00C0408B"/>
    <w:rsid w:val="00C248FF"/>
    <w:rsid w:val="00C403A4"/>
    <w:rsid w:val="00C452D9"/>
    <w:rsid w:val="00C81FA2"/>
    <w:rsid w:val="00CF59FB"/>
    <w:rsid w:val="00D20C07"/>
    <w:rsid w:val="00D46C46"/>
    <w:rsid w:val="00D5680D"/>
    <w:rsid w:val="00D63AB1"/>
    <w:rsid w:val="00D67C4A"/>
    <w:rsid w:val="00D80773"/>
    <w:rsid w:val="00DA1928"/>
    <w:rsid w:val="00DC5EF3"/>
    <w:rsid w:val="00E24FE9"/>
    <w:rsid w:val="00E43A11"/>
    <w:rsid w:val="00EA7C47"/>
    <w:rsid w:val="00EB3766"/>
    <w:rsid w:val="00ED54FE"/>
    <w:rsid w:val="00ED6E0D"/>
    <w:rsid w:val="00EF7655"/>
    <w:rsid w:val="00F01A05"/>
    <w:rsid w:val="00F01BCC"/>
    <w:rsid w:val="00F149AD"/>
    <w:rsid w:val="00F15FB9"/>
    <w:rsid w:val="00F17C35"/>
    <w:rsid w:val="00F23474"/>
    <w:rsid w:val="00F3166B"/>
    <w:rsid w:val="00F871A5"/>
    <w:rsid w:val="00FA183E"/>
    <w:rsid w:val="00FA1B8E"/>
    <w:rsid w:val="00FC17F2"/>
    <w:rsid w:val="00FC1DD5"/>
    <w:rsid w:val="00FD0ED7"/>
    <w:rsid w:val="00FD1430"/>
    <w:rsid w:val="00FD4A6F"/>
    <w:rsid w:val="00FF0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2E110C1-148A-4675-BF2C-49649703E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pPr>
      <w:ind w:left="426"/>
    </w:pPr>
    <w:rPr>
      <w:rFonts w:ascii="ＭＳ 明朝" w:hAnsi="ＭＳ 明朝"/>
      <w:sz w:val="21"/>
      <w:lang w:eastAsia="ja-JP"/>
    </w:rPr>
  </w:style>
  <w:style w:type="paragraph" w:styleId="a3">
    <w:name w:val="Body Text Indent"/>
    <w:basedOn w:val="a"/>
    <w:pPr>
      <w:ind w:firstLine="360"/>
      <w:jc w:val="both"/>
    </w:pPr>
    <w:rPr>
      <w:rFonts w:ascii="ＭＳ 明朝" w:hAnsi="ＭＳ 明朝"/>
      <w:sz w:val="21"/>
      <w:lang w:eastAsia="ja-JP"/>
    </w:rPr>
  </w:style>
  <w:style w:type="paragraph" w:styleId="20">
    <w:name w:val="Body Text 2"/>
    <w:basedOn w:val="a"/>
    <w:pPr>
      <w:jc w:val="both"/>
    </w:pPr>
    <w:rPr>
      <w:rFonts w:ascii="ＭＳ 明朝" w:hAnsi="ＭＳ 明朝"/>
      <w:sz w:val="21"/>
      <w:lang w:eastAsia="ja-JP"/>
    </w:rPr>
  </w:style>
  <w:style w:type="paragraph" w:styleId="a4">
    <w:name w:val="Body Text"/>
    <w:basedOn w:val="a"/>
    <w:rPr>
      <w:sz w:val="21"/>
      <w:lang w:eastAsia="ja-JP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  <w:rPr>
      <w:lang w:eastAsia="ja-JP"/>
    </w:r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252"/>
        <w:tab w:val="right" w:pos="8504"/>
      </w:tabs>
    </w:pPr>
  </w:style>
  <w:style w:type="paragraph" w:styleId="a9">
    <w:name w:val="Balloon Text"/>
    <w:basedOn w:val="a"/>
    <w:semiHidden/>
    <w:rPr>
      <w:rFonts w:ascii="Arial" w:eastAsia="ＭＳ ゴシック" w:hAnsi="Arial"/>
      <w:sz w:val="18"/>
      <w:szCs w:val="18"/>
    </w:rPr>
  </w:style>
  <w:style w:type="table" w:styleId="aa">
    <w:name w:val="Table Grid"/>
    <w:basedOn w:val="a1"/>
    <w:rsid w:val="002F3E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rsid w:val="00C248FF"/>
    <w:rPr>
      <w:sz w:val="18"/>
      <w:szCs w:val="18"/>
    </w:rPr>
  </w:style>
  <w:style w:type="paragraph" w:styleId="ac">
    <w:name w:val="annotation text"/>
    <w:basedOn w:val="a"/>
    <w:link w:val="ad"/>
    <w:rsid w:val="00C248FF"/>
    <w:rPr>
      <w:lang w:val="x-none"/>
    </w:rPr>
  </w:style>
  <w:style w:type="character" w:customStyle="1" w:styleId="ad">
    <w:name w:val="コメント文字列 (文字)"/>
    <w:link w:val="ac"/>
    <w:rsid w:val="00C248FF"/>
    <w:rPr>
      <w:sz w:val="24"/>
      <w:szCs w:val="24"/>
      <w:lang w:eastAsia="en-US"/>
    </w:rPr>
  </w:style>
  <w:style w:type="paragraph" w:styleId="ae">
    <w:name w:val="annotation subject"/>
    <w:basedOn w:val="ac"/>
    <w:next w:val="ac"/>
    <w:link w:val="af"/>
    <w:rsid w:val="00C248FF"/>
    <w:rPr>
      <w:b/>
      <w:bCs/>
    </w:rPr>
  </w:style>
  <w:style w:type="character" w:customStyle="1" w:styleId="af">
    <w:name w:val="コメント内容 (文字)"/>
    <w:link w:val="ae"/>
    <w:rsid w:val="00C248FF"/>
    <w:rPr>
      <w:b/>
      <w:bCs/>
      <w:sz w:val="24"/>
      <w:szCs w:val="24"/>
      <w:lang w:eastAsia="en-US"/>
    </w:rPr>
  </w:style>
  <w:style w:type="paragraph" w:customStyle="1" w:styleId="1">
    <w:name w:val="スタイル1"/>
    <w:basedOn w:val="a5"/>
    <w:link w:val="10"/>
    <w:qFormat/>
    <w:rsid w:val="00D80773"/>
    <w:pPr>
      <w:ind w:leftChars="200" w:left="480"/>
    </w:pPr>
    <w:rPr>
      <w:sz w:val="21"/>
      <w:szCs w:val="21"/>
    </w:rPr>
  </w:style>
  <w:style w:type="character" w:customStyle="1" w:styleId="a6">
    <w:name w:val="ヘッダー (文字)"/>
    <w:link w:val="a5"/>
    <w:rsid w:val="00D80773"/>
    <w:rPr>
      <w:sz w:val="24"/>
      <w:szCs w:val="24"/>
    </w:rPr>
  </w:style>
  <w:style w:type="character" w:customStyle="1" w:styleId="10">
    <w:name w:val="スタイル1 (文字)"/>
    <w:link w:val="1"/>
    <w:rsid w:val="00D80773"/>
    <w:rPr>
      <w:sz w:val="21"/>
      <w:szCs w:val="21"/>
    </w:rPr>
  </w:style>
  <w:style w:type="character" w:styleId="af0">
    <w:name w:val="Emphasis"/>
    <w:qFormat/>
    <w:rsid w:val="0016097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SOP</vt:lpstr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</dc:title>
  <dc:subject/>
  <dc:creator>日本再生医療学会</dc:creator>
  <cp:keywords/>
  <cp:lastModifiedBy>眞野 恭輔 K.M.</cp:lastModifiedBy>
  <cp:revision>2</cp:revision>
  <cp:lastPrinted>2014-12-10T12:15:00Z</cp:lastPrinted>
  <dcterms:created xsi:type="dcterms:W3CDTF">2017-04-01T00:53:00Z</dcterms:created>
  <dcterms:modified xsi:type="dcterms:W3CDTF">2017-04-01T00:53:00Z</dcterms:modified>
</cp:coreProperties>
</file>